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AF" w:rsidRPr="00126735" w:rsidRDefault="006F75AF" w:rsidP="005E52E9">
      <w:pPr>
        <w:jc w:val="right"/>
        <w:rPr>
          <w:b/>
          <w:i/>
        </w:rPr>
      </w:pPr>
    </w:p>
    <w:p w:rsidR="006F75AF" w:rsidRPr="00C411AF" w:rsidRDefault="006F75AF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1</w:t>
      </w:r>
    </w:p>
    <w:p w:rsidR="006F75AF" w:rsidRDefault="006F75AF" w:rsidP="005E52E9">
      <w:pPr>
        <w:ind w:firstLine="720"/>
        <w:jc w:val="center"/>
        <w:rPr>
          <w:b/>
          <w:color w:val="000000"/>
        </w:rPr>
      </w:pPr>
      <w:r w:rsidRPr="00C411AF">
        <w:rPr>
          <w:b/>
          <w:color w:val="000000"/>
        </w:rPr>
        <w:t>ЗАЯВЛЕНИЕ ЗА УЧАСТИЕ</w:t>
      </w:r>
    </w:p>
    <w:p w:rsidR="006F75AF" w:rsidRPr="00C411AF" w:rsidRDefault="006F75AF" w:rsidP="005E52E9">
      <w:pPr>
        <w:ind w:firstLine="720"/>
        <w:jc w:val="center"/>
        <w:rPr>
          <w:b/>
          <w:color w:val="000000"/>
        </w:rPr>
      </w:pPr>
    </w:p>
    <w:p w:rsidR="006F75AF" w:rsidRPr="0078239D" w:rsidRDefault="006F75AF" w:rsidP="005E52E9">
      <w:pPr>
        <w:jc w:val="center"/>
      </w:pPr>
      <w:r w:rsidRPr="0078239D">
        <w:t xml:space="preserve">за възлагане на </w:t>
      </w:r>
      <w:r w:rsidRPr="00C411AF">
        <w:t>обществена поръчка чрез събиране на оферти с обява</w:t>
      </w:r>
      <w:r w:rsidRPr="0078239D">
        <w:t xml:space="preserve"> с предмет: </w:t>
      </w:r>
    </w:p>
    <w:p w:rsidR="0078239D" w:rsidRPr="003D7682" w:rsidRDefault="003D7682" w:rsidP="00F113AF">
      <w:pPr>
        <w:jc w:val="center"/>
        <w:rPr>
          <w:b/>
        </w:rPr>
      </w:pPr>
      <w:r w:rsidRPr="003D7682">
        <w:rPr>
          <w:b/>
        </w:rPr>
        <w:t>„Проектиране на подпорн</w:t>
      </w:r>
      <w:r w:rsidR="00CD33FD">
        <w:rPr>
          <w:b/>
        </w:rPr>
        <w:t>и</w:t>
      </w:r>
      <w:r w:rsidRPr="003D7682">
        <w:rPr>
          <w:b/>
        </w:rPr>
        <w:t xml:space="preserve"> стен</w:t>
      </w:r>
      <w:r w:rsidR="00CD33FD">
        <w:rPr>
          <w:b/>
        </w:rPr>
        <w:t>и</w:t>
      </w:r>
      <w:r w:rsidRPr="003D7682">
        <w:rPr>
          <w:b/>
        </w:rPr>
        <w:t xml:space="preserve"> на ул. Плиска, ул. Виктор Юго и ул. Клокотница в гр. Златоград и упражняване на авторски надзор по време на изпълнение на СМР”</w:t>
      </w:r>
    </w:p>
    <w:p w:rsidR="003D7682" w:rsidRPr="00F113AF" w:rsidRDefault="003D7682" w:rsidP="00F113AF">
      <w:pPr>
        <w:jc w:val="center"/>
        <w:rPr>
          <w:color w:val="000000"/>
        </w:rPr>
      </w:pPr>
    </w:p>
    <w:p w:rsidR="006F75AF" w:rsidRPr="003542D5" w:rsidRDefault="006F75AF" w:rsidP="005E52E9">
      <w:pPr>
        <w:jc w:val="center"/>
      </w:pPr>
      <w:r w:rsidRPr="003542D5">
        <w:t>ОТ</w:t>
      </w:r>
    </w:p>
    <w:p w:rsidR="006F75AF" w:rsidRPr="00C411AF" w:rsidRDefault="006F75AF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Участник: </w:t>
      </w:r>
      <w:r w:rsidRPr="00C411AF">
        <w:rPr>
          <w:b/>
          <w:color w:val="000000"/>
        </w:rPr>
        <w:t>...................................................................................................................;</w:t>
      </w:r>
    </w:p>
    <w:p w:rsidR="006F75AF" w:rsidRPr="00C411AF" w:rsidRDefault="006F75AF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Адрес: .........................................................................................................................;</w:t>
      </w:r>
    </w:p>
    <w:p w:rsidR="006F75AF" w:rsidRPr="00C411AF" w:rsidRDefault="006F75AF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Тел.: .............., факс: .............;</w:t>
      </w:r>
    </w:p>
    <w:p w:rsidR="006F75AF" w:rsidRPr="00C411AF" w:rsidRDefault="006F75AF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ИН по ДДС: </w:t>
      </w:r>
      <w:r w:rsidRPr="00C411AF">
        <w:rPr>
          <w:b/>
          <w:color w:val="000000"/>
        </w:rPr>
        <w:t>...........................,</w:t>
      </w:r>
      <w:r w:rsidRPr="00C411AF">
        <w:rPr>
          <w:color w:val="000000"/>
        </w:rPr>
        <w:t xml:space="preserve"> ЕИК по БУЛСТАТ </w:t>
      </w:r>
      <w:r w:rsidRPr="00C411AF">
        <w:rPr>
          <w:b/>
          <w:color w:val="000000"/>
        </w:rPr>
        <w:t>.................................................;</w:t>
      </w:r>
    </w:p>
    <w:p w:rsidR="006F75AF" w:rsidRDefault="006F75AF" w:rsidP="005E52E9">
      <w:pPr>
        <w:shd w:val="clear" w:color="auto" w:fill="FFFFFF"/>
        <w:ind w:firstLine="720"/>
        <w:jc w:val="both"/>
        <w:rPr>
          <w:b/>
          <w:color w:val="000000"/>
        </w:rPr>
      </w:pPr>
      <w:r w:rsidRPr="00C411AF">
        <w:rPr>
          <w:color w:val="000000"/>
        </w:rPr>
        <w:t xml:space="preserve">Представлявано от </w:t>
      </w:r>
      <w:r w:rsidRPr="00C411AF">
        <w:rPr>
          <w:b/>
          <w:color w:val="000000"/>
        </w:rPr>
        <w:t>.....................................................................................................</w:t>
      </w:r>
    </w:p>
    <w:p w:rsidR="006F75AF" w:rsidRPr="00886E62" w:rsidRDefault="006F75AF" w:rsidP="005E52E9">
      <w:pPr>
        <w:shd w:val="clear" w:color="auto" w:fill="FFFFFF"/>
        <w:ind w:firstLine="720"/>
        <w:jc w:val="both"/>
        <w:rPr>
          <w:i/>
          <w:color w:val="000000"/>
        </w:rPr>
      </w:pPr>
      <w:r w:rsidRPr="00886E62">
        <w:rPr>
          <w:i/>
          <w:color w:val="000000"/>
        </w:rPr>
        <w:t>(в случай, че офертата се подава от упълномощен представител</w:t>
      </w:r>
      <w:r>
        <w:rPr>
          <w:i/>
          <w:color w:val="000000"/>
        </w:rPr>
        <w:t>, посочва се обхватът на представителната власт и основанието за възникването й).</w:t>
      </w:r>
    </w:p>
    <w:p w:rsidR="006F75AF" w:rsidRPr="00C411AF" w:rsidRDefault="006F75AF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Телефон: ...........</w:t>
      </w:r>
      <w:r>
        <w:rPr>
          <w:color w:val="000000"/>
        </w:rPr>
        <w:t xml:space="preserve"> ...............</w:t>
      </w:r>
    </w:p>
    <w:p w:rsidR="006F75AF" w:rsidRPr="00C411AF" w:rsidRDefault="006F75AF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Факс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6F75AF" w:rsidRPr="00C411AF" w:rsidRDefault="006F75AF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Електронна поща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6F75AF" w:rsidRPr="00C411AF" w:rsidRDefault="006F75AF" w:rsidP="005E52E9">
      <w:pPr>
        <w:keepNext/>
        <w:ind w:firstLine="720"/>
        <w:jc w:val="both"/>
        <w:rPr>
          <w:b/>
          <w:color w:val="000000"/>
        </w:rPr>
      </w:pPr>
    </w:p>
    <w:p w:rsidR="006F75AF" w:rsidRPr="00C411AF" w:rsidRDefault="006F75AF" w:rsidP="005E52E9">
      <w:pPr>
        <w:keepNext/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 xml:space="preserve">УВАЖАЕМИ </w:t>
      </w:r>
      <w:r>
        <w:rPr>
          <w:b/>
          <w:color w:val="000000"/>
        </w:rPr>
        <w:t>ГОСПОЖИ</w:t>
      </w:r>
      <w:r w:rsidRPr="00C411AF">
        <w:rPr>
          <w:b/>
          <w:color w:val="000000"/>
        </w:rPr>
        <w:t xml:space="preserve"> И ГОСПОДА,</w:t>
      </w:r>
    </w:p>
    <w:p w:rsidR="006F75AF" w:rsidRPr="00C411AF" w:rsidRDefault="006F75AF" w:rsidP="005E52E9">
      <w:pPr>
        <w:keepNext/>
        <w:ind w:firstLine="720"/>
        <w:jc w:val="both"/>
        <w:rPr>
          <w:b/>
          <w:color w:val="000000"/>
        </w:rPr>
      </w:pPr>
    </w:p>
    <w:p w:rsidR="006F75AF" w:rsidRPr="00C411AF" w:rsidRDefault="006F75AF" w:rsidP="005E52E9">
      <w:pPr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>С настоящото декларираме:</w:t>
      </w:r>
    </w:p>
    <w:p w:rsidR="006F75AF" w:rsidRPr="00C411AF" w:rsidRDefault="006F75AF" w:rsidP="005E52E9">
      <w:pPr>
        <w:numPr>
          <w:ilvl w:val="0"/>
          <w:numId w:val="6"/>
        </w:numPr>
        <w:ind w:left="0" w:firstLine="709"/>
        <w:jc w:val="both"/>
        <w:rPr>
          <w:b/>
          <w:bCs/>
          <w:color w:val="000000"/>
          <w:spacing w:val="-1"/>
        </w:rPr>
      </w:pPr>
      <w:r w:rsidRPr="00C411AF">
        <w:rPr>
          <w:color w:val="000000"/>
        </w:rPr>
        <w:t xml:space="preserve">Запознати сме с условията, посочени в обявата. </w:t>
      </w:r>
    </w:p>
    <w:p w:rsidR="006F75AF" w:rsidRDefault="006F75AF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>Приемаме изцяло, без резерви или ограничения всички условия на настоящата обществена поръчка</w:t>
      </w:r>
      <w:r>
        <w:rPr>
          <w:color w:val="000000"/>
        </w:rPr>
        <w:t>, включително срока на валидност на офертата и проекта на договор за обществена поръчка</w:t>
      </w:r>
      <w:r w:rsidRPr="00C411AF">
        <w:rPr>
          <w:color w:val="000000"/>
        </w:rPr>
        <w:t>.</w:t>
      </w:r>
    </w:p>
    <w:p w:rsidR="006F75AF" w:rsidRPr="00E5333B" w:rsidRDefault="006F75AF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color w:val="000000"/>
        </w:rPr>
        <w:t>Представляваният от мен участник не е свързано лице по смисъла на § 1, т. 45 от ДР на ЗОП с друг самостоятелен участник в настоящата поръчка.</w:t>
      </w:r>
    </w:p>
    <w:p w:rsidR="006F75AF" w:rsidRPr="00E5333B" w:rsidRDefault="006F75AF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6F75AF" w:rsidRPr="00E5333B" w:rsidRDefault="006F75AF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69 от Закона за противодействие на корупцията и за отнемане на незаконно придобитото имущество.</w:t>
      </w:r>
    </w:p>
    <w:p w:rsidR="006F75AF" w:rsidRPr="00C411AF" w:rsidRDefault="006F75AF" w:rsidP="005E52E9">
      <w:pPr>
        <w:ind w:left="709"/>
        <w:jc w:val="both"/>
        <w:rPr>
          <w:b/>
        </w:rPr>
      </w:pPr>
      <w:r>
        <w:rPr>
          <w:b/>
        </w:rPr>
        <w:t>6</w:t>
      </w:r>
      <w:r w:rsidRPr="00C411AF">
        <w:rPr>
          <w:b/>
        </w:rPr>
        <w:t>. Подизпълнители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5245"/>
      </w:tblGrid>
      <w:tr w:rsidR="006F75AF" w:rsidRPr="00C411AF" w:rsidTr="00E36E21">
        <w:tc>
          <w:tcPr>
            <w:tcW w:w="4786" w:type="dxa"/>
          </w:tcPr>
          <w:p w:rsidR="006F75AF" w:rsidRPr="00C411AF" w:rsidRDefault="006F75AF" w:rsidP="005E52E9">
            <w:pPr>
              <w:jc w:val="both"/>
              <w:rPr>
                <w:b/>
                <w:i/>
              </w:rPr>
            </w:pPr>
          </w:p>
        </w:tc>
        <w:tc>
          <w:tcPr>
            <w:tcW w:w="5245" w:type="dxa"/>
          </w:tcPr>
          <w:p w:rsidR="006F75AF" w:rsidRPr="00C411AF" w:rsidRDefault="006F75AF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6F75AF" w:rsidRPr="00C411AF" w:rsidTr="00E36E21">
        <w:tc>
          <w:tcPr>
            <w:tcW w:w="4786" w:type="dxa"/>
          </w:tcPr>
          <w:p w:rsidR="006F75AF" w:rsidRPr="00C411AF" w:rsidRDefault="006F75AF" w:rsidP="005E52E9">
            <w:pPr>
              <w:jc w:val="both"/>
            </w:pPr>
            <w:r w:rsidRPr="00C411AF">
              <w:t>При изпълнението на горната обществена поръчка ще използва подизпълнители</w:t>
            </w:r>
          </w:p>
          <w:p w:rsidR="006F75AF" w:rsidRPr="00C411AF" w:rsidRDefault="006F75AF" w:rsidP="005E52E9">
            <w:pPr>
              <w:jc w:val="both"/>
            </w:pPr>
            <w:r w:rsidRPr="00C411AF">
              <w:t>Подизпълнител/и ще бъде/бъдат</w:t>
            </w:r>
          </w:p>
          <w:p w:rsidR="006F75AF" w:rsidRPr="00C411AF" w:rsidRDefault="006F75AF" w:rsidP="005E52E9">
            <w:pPr>
              <w:jc w:val="both"/>
            </w:pPr>
            <w:r w:rsidRPr="00C411AF">
              <w:t xml:space="preserve">Делът на участие на всички подизпълнители при изпълнение на поръчката ще бъде </w:t>
            </w:r>
          </w:p>
          <w:p w:rsidR="006F75AF" w:rsidRPr="00C411AF" w:rsidRDefault="006F75AF" w:rsidP="005E52E9">
            <w:pPr>
              <w:jc w:val="both"/>
            </w:pPr>
          </w:p>
          <w:p w:rsidR="006F75AF" w:rsidRPr="00C411AF" w:rsidRDefault="006F75AF" w:rsidP="005E52E9">
            <w:pPr>
              <w:jc w:val="both"/>
            </w:pPr>
            <w:r w:rsidRPr="00C411AF">
              <w:t>Видът на работите, които ще бъдат извършвани от подизпълнители е, както следва:</w:t>
            </w:r>
          </w:p>
          <w:p w:rsidR="006F75AF" w:rsidRPr="00C411AF" w:rsidRDefault="006F75AF" w:rsidP="005E52E9">
            <w:pPr>
              <w:jc w:val="both"/>
            </w:pPr>
          </w:p>
          <w:p w:rsidR="006F75AF" w:rsidRPr="00C411AF" w:rsidRDefault="006F75AF" w:rsidP="005E52E9">
            <w:pPr>
              <w:jc w:val="both"/>
            </w:pPr>
          </w:p>
        </w:tc>
        <w:tc>
          <w:tcPr>
            <w:tcW w:w="5245" w:type="dxa"/>
          </w:tcPr>
          <w:p w:rsidR="006F75AF" w:rsidRPr="00C411AF" w:rsidRDefault="006F75AF" w:rsidP="005E52E9">
            <w:r w:rsidRPr="00C411AF">
              <w:t>[] Да [] Не</w:t>
            </w:r>
            <w:r w:rsidRPr="00C411AF">
              <w:br/>
            </w:r>
            <w:r w:rsidRPr="00C411AF">
              <w:br/>
            </w:r>
            <w:r w:rsidRPr="00C411AF">
              <w:br/>
            </w:r>
            <w:r w:rsidRPr="00C411AF">
              <w:br/>
              <w:t>[……]</w:t>
            </w:r>
          </w:p>
          <w:p w:rsidR="006F75AF" w:rsidRPr="00C411AF" w:rsidRDefault="006F75AF" w:rsidP="005E52E9">
            <w:r w:rsidRPr="00C411AF">
              <w:t xml:space="preserve">посочва се наименование на подизпълнителя </w:t>
            </w:r>
            <w:r w:rsidRPr="00C411AF">
              <w:br/>
            </w:r>
          </w:p>
          <w:p w:rsidR="006F75AF" w:rsidRPr="00C411AF" w:rsidRDefault="006F75AF" w:rsidP="005E52E9"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</w:t>
            </w:r>
            <w:r w:rsidRPr="00C411AF">
              <w:t>посочва</w:t>
            </w:r>
            <w:r w:rsidRPr="00C411AF">
              <w:rPr>
                <w:i/>
              </w:rPr>
              <w:t xml:space="preserve"> </w:t>
            </w:r>
            <w:r w:rsidRPr="00C411AF">
              <w:t>се</w:t>
            </w:r>
            <w:r w:rsidRPr="00C411AF">
              <w:rPr>
                <w:i/>
              </w:rPr>
              <w:t xml:space="preserve"> </w:t>
            </w:r>
            <w:r w:rsidRPr="00C411AF">
              <w:t>наименование на подизпълнителя и дял в проценти от общата стойност на поръчката, които ще бъдат изпълнение от него)</w:t>
            </w:r>
          </w:p>
          <w:p w:rsidR="006F75AF" w:rsidRPr="00C411AF" w:rsidRDefault="006F75AF" w:rsidP="005E52E9">
            <w:pPr>
              <w:rPr>
                <w:i/>
              </w:rPr>
            </w:pPr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  <w:p w:rsidR="006F75AF" w:rsidRPr="00C411AF" w:rsidRDefault="006F75AF" w:rsidP="005E52E9">
            <w:pPr>
              <w:rPr>
                <w:i/>
              </w:rPr>
            </w:pPr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 xml:space="preserve">(посочва се наименование на подизпълнителя и видът на работите, които ще бъдат </w:t>
            </w:r>
            <w:r w:rsidRPr="00C411AF">
              <w:rPr>
                <w:i/>
              </w:rPr>
              <w:lastRenderedPageBreak/>
              <w:t>извършвани от него)</w:t>
            </w:r>
          </w:p>
          <w:p w:rsidR="006F75AF" w:rsidRPr="00C411AF" w:rsidRDefault="006F75AF" w:rsidP="005E52E9"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</w:tc>
      </w:tr>
    </w:tbl>
    <w:p w:rsidR="006F75AF" w:rsidRPr="00C411AF" w:rsidRDefault="006F75AF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lastRenderedPageBreak/>
        <w:t>(В случай, че участникът ще използва подизпълнители следва да се представи отделно за всеки от посочените подизпълнители надлежно попълнено и подписано от тях Заявление за участие, в което се посочва информацията, която се отнася за тях съобразно изискването на чл.66, ал.2 от ЗОП.)</w:t>
      </w:r>
    </w:p>
    <w:p w:rsidR="006F75AF" w:rsidRPr="00C411AF" w:rsidRDefault="006F75AF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обемът на определени данни е голям и не могат да се съберат в съответното поле от настоящото заявление, в което следва да бъдат посочени, същите могат да бъдат представени, като приложение – неразделна част към заявлението, като в съответното поле изрично се посочи, че съответните данни са приложени към заявлението.)</w:t>
      </w:r>
    </w:p>
    <w:p w:rsidR="006F75AF" w:rsidRDefault="006F75AF" w:rsidP="005E52E9">
      <w:pPr>
        <w:pStyle w:val="aa"/>
        <w:ind w:left="0" w:firstLine="851"/>
        <w:jc w:val="both"/>
      </w:pPr>
    </w:p>
    <w:p w:rsidR="006F75AF" w:rsidRDefault="006F75AF" w:rsidP="005E52E9">
      <w:pPr>
        <w:pStyle w:val="aa"/>
        <w:ind w:left="0" w:firstLine="851"/>
        <w:jc w:val="both"/>
      </w:pPr>
      <w:r w:rsidRPr="00C411AF">
        <w:t>В случай, че бъдем определени за изпълнител на поръчката, съгласно чл. 67, ал. 6 от ЗОП, преди сключването на договора ще предостави актуални документи, удостоверяващи липсата на основанията за</w:t>
      </w:r>
      <w:r>
        <w:t xml:space="preserve"> отстраняване от процедурата.</w:t>
      </w:r>
    </w:p>
    <w:p w:rsidR="006F75AF" w:rsidRPr="00C411AF" w:rsidRDefault="006F75AF" w:rsidP="005E52E9">
      <w:pPr>
        <w:pStyle w:val="aa"/>
        <w:ind w:left="0" w:firstLine="851"/>
        <w:jc w:val="both"/>
      </w:pPr>
      <w:r w:rsidRPr="00C411AF">
        <w:t>Документите се представят и за подизпълнителите и третите лица, ако има такива.</w:t>
      </w:r>
    </w:p>
    <w:p w:rsidR="006F75AF" w:rsidRPr="00C411AF" w:rsidRDefault="006F75AF" w:rsidP="005E52E9">
      <w:pPr>
        <w:ind w:firstLine="709"/>
        <w:jc w:val="both"/>
        <w:rPr>
          <w:b/>
          <w:u w:val="single"/>
        </w:rPr>
      </w:pPr>
      <w:r w:rsidRPr="00C411AF">
        <w:rPr>
          <w:b/>
          <w:u w:val="single"/>
        </w:rPr>
        <w:t xml:space="preserve">Към настоящото Заявление за участие прилагаме: </w:t>
      </w:r>
    </w:p>
    <w:p w:rsidR="006F75AF" w:rsidRPr="00930445" w:rsidRDefault="006F75AF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>
        <w:rPr>
          <w:rFonts w:eastAsia="MS ??"/>
          <w:b/>
        </w:rPr>
        <w:t>Опис на представените документи;</w:t>
      </w:r>
    </w:p>
    <w:p w:rsidR="006F75AF" w:rsidRPr="00930445" w:rsidRDefault="006F75AF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 w:rsidRPr="00930445">
        <w:rPr>
          <w:rFonts w:eastAsia="MS ??"/>
        </w:rPr>
        <w:t xml:space="preserve">Документи за доказване на предприетите мерки за надеждност, </w:t>
      </w:r>
      <w:r w:rsidRPr="00930445">
        <w:rPr>
          <w:rFonts w:eastAsia="MS ??"/>
          <w:b/>
        </w:rPr>
        <w:t>когато е приложимо;</w:t>
      </w:r>
    </w:p>
    <w:p w:rsidR="006F75AF" w:rsidRPr="00930445" w:rsidRDefault="006F75AF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930445">
        <w:rPr>
          <w:rFonts w:eastAsia="MS ??"/>
        </w:rPr>
        <w:t xml:space="preserve">Документите по чл. 37, ал. 4 от ППЗОП </w:t>
      </w:r>
      <w:r w:rsidRPr="00930445">
        <w:rPr>
          <w:rFonts w:eastAsia="MS ??"/>
          <w:b/>
        </w:rPr>
        <w:t xml:space="preserve">когато е приложимо. </w:t>
      </w:r>
    </w:p>
    <w:p w:rsidR="006F75AF" w:rsidRPr="00C411AF" w:rsidRDefault="006F75AF" w:rsidP="005E52E9">
      <w:pPr>
        <w:ind w:firstLine="720"/>
        <w:jc w:val="both"/>
        <w:rPr>
          <w:i/>
          <w:color w:val="000000"/>
        </w:rPr>
      </w:pPr>
    </w:p>
    <w:p w:rsidR="006F75AF" w:rsidRDefault="006F75AF" w:rsidP="00E533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p w:rsidR="006F75AF" w:rsidRPr="00ED0639" w:rsidRDefault="006F75AF" w:rsidP="00E5333B">
      <w:pPr>
        <w:jc w:val="both"/>
        <w:rPr>
          <w:b/>
          <w:color w:val="00000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6F75AF" w:rsidRPr="00A96A3B" w:rsidTr="00ED0639">
        <w:tc>
          <w:tcPr>
            <w:tcW w:w="4320" w:type="dxa"/>
          </w:tcPr>
          <w:p w:rsidR="006F75AF" w:rsidRPr="00A96A3B" w:rsidRDefault="006F75AF" w:rsidP="00E533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6F75AF" w:rsidRPr="00A96A3B" w:rsidRDefault="006F75AF" w:rsidP="00E5333B">
            <w:pPr>
              <w:jc w:val="both"/>
            </w:pPr>
            <w:r w:rsidRPr="00A96A3B">
              <w:t>________/ _________ / ______</w:t>
            </w:r>
          </w:p>
        </w:tc>
      </w:tr>
      <w:tr w:rsidR="006F75AF" w:rsidRPr="00A96A3B" w:rsidTr="00ED0639">
        <w:trPr>
          <w:trHeight w:val="351"/>
        </w:trPr>
        <w:tc>
          <w:tcPr>
            <w:tcW w:w="4320" w:type="dxa"/>
          </w:tcPr>
          <w:p w:rsidR="006F75AF" w:rsidRPr="00A96A3B" w:rsidRDefault="006F75AF" w:rsidP="00E533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6F75AF" w:rsidRPr="00A96A3B" w:rsidRDefault="006F75AF" w:rsidP="00E5333B">
            <w:pPr>
              <w:jc w:val="both"/>
            </w:pPr>
            <w:r w:rsidRPr="00A96A3B">
              <w:t>__________________________</w:t>
            </w:r>
          </w:p>
        </w:tc>
      </w:tr>
      <w:tr w:rsidR="006F75AF" w:rsidRPr="00A96A3B" w:rsidTr="00ED0639">
        <w:tc>
          <w:tcPr>
            <w:tcW w:w="4320" w:type="dxa"/>
          </w:tcPr>
          <w:p w:rsidR="006F75AF" w:rsidRPr="00A96A3B" w:rsidRDefault="006F75AF" w:rsidP="00E533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6F75AF" w:rsidRPr="00A96A3B" w:rsidRDefault="006F75AF" w:rsidP="00E5333B">
            <w:pPr>
              <w:jc w:val="both"/>
            </w:pPr>
            <w:r w:rsidRPr="00A96A3B">
              <w:t>__________________________</w:t>
            </w:r>
          </w:p>
        </w:tc>
      </w:tr>
      <w:tr w:rsidR="006F75AF" w:rsidRPr="00A96A3B" w:rsidTr="00ED0639">
        <w:tc>
          <w:tcPr>
            <w:tcW w:w="4320" w:type="dxa"/>
          </w:tcPr>
          <w:p w:rsidR="006F75AF" w:rsidRPr="00A96A3B" w:rsidRDefault="006F75AF" w:rsidP="00E533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6F75AF" w:rsidRPr="00A96A3B" w:rsidRDefault="006F75AF" w:rsidP="00E5333B">
            <w:pPr>
              <w:jc w:val="both"/>
            </w:pPr>
            <w:r w:rsidRPr="00A96A3B">
              <w:t>__________________________</w:t>
            </w:r>
          </w:p>
        </w:tc>
      </w:tr>
      <w:tr w:rsidR="006F75AF" w:rsidRPr="00A96A3B" w:rsidTr="00ED0639">
        <w:tc>
          <w:tcPr>
            <w:tcW w:w="4320" w:type="dxa"/>
          </w:tcPr>
          <w:p w:rsidR="006F75AF" w:rsidRPr="00A96A3B" w:rsidRDefault="006F75AF" w:rsidP="00E533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6F75AF" w:rsidRPr="00A96A3B" w:rsidRDefault="006F75AF" w:rsidP="00E5333B">
            <w:pPr>
              <w:jc w:val="both"/>
            </w:pPr>
            <w:r w:rsidRPr="00A96A3B">
              <w:t>__________________________</w:t>
            </w:r>
          </w:p>
        </w:tc>
      </w:tr>
    </w:tbl>
    <w:p w:rsidR="006F75AF" w:rsidRPr="00C411AF" w:rsidRDefault="006F75AF" w:rsidP="005E52E9">
      <w:pPr>
        <w:jc w:val="center"/>
      </w:pPr>
    </w:p>
    <w:p w:rsidR="006F75AF" w:rsidRPr="00840835" w:rsidRDefault="006F75AF" w:rsidP="005E52E9">
      <w:pPr>
        <w:rPr>
          <w:lang w:val="ru-RU"/>
        </w:rPr>
      </w:pPr>
      <w:r w:rsidRPr="00840835">
        <w:rPr>
          <w:lang w:val="ru-RU"/>
        </w:rPr>
        <w:br w:type="page"/>
      </w:r>
    </w:p>
    <w:p w:rsidR="006F75AF" w:rsidRPr="00C411AF" w:rsidRDefault="006F75AF" w:rsidP="005E52E9">
      <w:pPr>
        <w:jc w:val="right"/>
        <w:rPr>
          <w:b/>
        </w:rPr>
      </w:pPr>
    </w:p>
    <w:p w:rsidR="005F5C72" w:rsidRDefault="005F5C72" w:rsidP="005E52E9">
      <w:pPr>
        <w:jc w:val="right"/>
        <w:rPr>
          <w:b/>
          <w:i/>
          <w:lang w:val="en-US"/>
        </w:rPr>
      </w:pPr>
    </w:p>
    <w:p w:rsidR="006F75AF" w:rsidRPr="00C411AF" w:rsidRDefault="006F75AF" w:rsidP="005E52E9">
      <w:pPr>
        <w:jc w:val="right"/>
        <w:rPr>
          <w:b/>
          <w:i/>
        </w:rPr>
      </w:pPr>
      <w:r w:rsidRPr="00C411AF">
        <w:rPr>
          <w:b/>
          <w:i/>
        </w:rPr>
        <w:t xml:space="preserve">ОБРАЗЕЦ № </w:t>
      </w:r>
      <w:r>
        <w:rPr>
          <w:b/>
          <w:i/>
        </w:rPr>
        <w:t>2</w:t>
      </w:r>
    </w:p>
    <w:p w:rsidR="006F75AF" w:rsidRPr="00C411AF" w:rsidRDefault="006F75AF" w:rsidP="005E52E9">
      <w:pPr>
        <w:pStyle w:val="af"/>
        <w:rPr>
          <w:sz w:val="24"/>
          <w:lang w:val="bg-BG"/>
        </w:rPr>
      </w:pPr>
    </w:p>
    <w:p w:rsidR="006F75AF" w:rsidRPr="00C411AF" w:rsidRDefault="006F75AF" w:rsidP="005E52E9">
      <w:pPr>
        <w:pStyle w:val="af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6F75AF" w:rsidRPr="00C411AF" w:rsidRDefault="006F75AF" w:rsidP="005E52E9">
      <w:pPr>
        <w:jc w:val="center"/>
      </w:pPr>
    </w:p>
    <w:p w:rsidR="006F75AF" w:rsidRPr="00C411AF" w:rsidRDefault="006F75AF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</w:t>
      </w:r>
      <w:r w:rsidRPr="00840835">
        <w:rPr>
          <w:b/>
          <w:lang w:val="ru-RU"/>
        </w:rPr>
        <w:t>7</w:t>
      </w:r>
      <w:r w:rsidRPr="00C411AF">
        <w:rPr>
          <w:b/>
        </w:rPr>
        <w:t xml:space="preserve">, ал. </w:t>
      </w:r>
      <w:r w:rsidRPr="00840835">
        <w:rPr>
          <w:b/>
          <w:lang w:val="ru-RU"/>
        </w:rPr>
        <w:t>5</w:t>
      </w:r>
      <w:r w:rsidRPr="00C411AF">
        <w:rPr>
          <w:b/>
        </w:rPr>
        <w:t xml:space="preserve"> от ППЗОП</w:t>
      </w:r>
    </w:p>
    <w:p w:rsidR="006F75AF" w:rsidRPr="00C411AF" w:rsidRDefault="006F75AF" w:rsidP="005E52E9">
      <w:pPr>
        <w:ind w:left="720" w:hanging="11"/>
        <w:jc w:val="center"/>
      </w:pPr>
      <w:r w:rsidRPr="00C411AF">
        <w:t>(за обстоятелствата по чл. 54, ал. 1, т. 1, 2 и 7 от ЗОП)</w:t>
      </w:r>
    </w:p>
    <w:p w:rsidR="006F75AF" w:rsidRPr="00840835" w:rsidRDefault="006F75AF" w:rsidP="005E52E9">
      <w:pPr>
        <w:ind w:left="720" w:hanging="11"/>
        <w:jc w:val="center"/>
        <w:rPr>
          <w:lang w:val="ru-RU"/>
        </w:rPr>
      </w:pPr>
      <w:r w:rsidRPr="00C411AF">
        <w:t>от Участник в обществена поръчка с предмет:</w:t>
      </w:r>
    </w:p>
    <w:p w:rsidR="006F75AF" w:rsidRPr="003D7682" w:rsidRDefault="003D7682" w:rsidP="00991454">
      <w:pPr>
        <w:ind w:firstLine="709"/>
        <w:jc w:val="center"/>
        <w:rPr>
          <w:b/>
          <w:bCs/>
          <w:shd w:val="clear" w:color="auto" w:fill="FFFFFF"/>
        </w:rPr>
      </w:pPr>
      <w:r w:rsidRPr="003D7682">
        <w:rPr>
          <w:b/>
          <w:bCs/>
          <w:shd w:val="clear" w:color="auto" w:fill="FFFFFF"/>
        </w:rPr>
        <w:t>„Проектиране на подпорн</w:t>
      </w:r>
      <w:r w:rsidR="00CD33FD">
        <w:rPr>
          <w:b/>
          <w:bCs/>
          <w:shd w:val="clear" w:color="auto" w:fill="FFFFFF"/>
        </w:rPr>
        <w:t>и</w:t>
      </w:r>
      <w:r w:rsidRPr="003D7682">
        <w:rPr>
          <w:b/>
          <w:bCs/>
          <w:shd w:val="clear" w:color="auto" w:fill="FFFFFF"/>
        </w:rPr>
        <w:t xml:space="preserve"> стен</w:t>
      </w:r>
      <w:r w:rsidR="00CD33FD">
        <w:rPr>
          <w:b/>
          <w:bCs/>
          <w:shd w:val="clear" w:color="auto" w:fill="FFFFFF"/>
        </w:rPr>
        <w:t>и</w:t>
      </w:r>
      <w:r w:rsidRPr="003D7682">
        <w:rPr>
          <w:b/>
          <w:bCs/>
          <w:shd w:val="clear" w:color="auto" w:fill="FFFFFF"/>
        </w:rPr>
        <w:t xml:space="preserve"> на ул. </w:t>
      </w:r>
      <w:r w:rsidRPr="003D7682">
        <w:rPr>
          <w:rFonts w:eastAsia="Calibri"/>
          <w:b/>
          <w:color w:val="000000"/>
          <w:lang w:eastAsia="en-US"/>
        </w:rPr>
        <w:t>Плиска, ул. Виктор Юго и ул. Клокотница</w:t>
      </w:r>
      <w:r w:rsidRPr="003D7682">
        <w:rPr>
          <w:b/>
          <w:bCs/>
          <w:shd w:val="clear" w:color="auto" w:fill="FFFFFF"/>
        </w:rPr>
        <w:t xml:space="preserve"> в гр. Златоград и упражняване на авторски надзор по време на изпълнение на СМР”</w:t>
      </w:r>
    </w:p>
    <w:p w:rsidR="003D7682" w:rsidRPr="00991454" w:rsidRDefault="003D7682" w:rsidP="00991454">
      <w:pPr>
        <w:ind w:firstLine="709"/>
        <w:jc w:val="center"/>
        <w:rPr>
          <w:i/>
          <w:lang w:val="ru-RU"/>
        </w:rPr>
      </w:pPr>
    </w:p>
    <w:p w:rsidR="006F75AF" w:rsidRPr="00C411AF" w:rsidRDefault="006F75AF" w:rsidP="005E52E9">
      <w:pPr>
        <w:ind w:firstLine="709"/>
        <w:jc w:val="both"/>
        <w:rPr>
          <w:u w:val="single"/>
        </w:rPr>
      </w:pPr>
      <w:r w:rsidRPr="00C411AF">
        <w:t>Долуподписаният /-</w:t>
      </w:r>
      <w:proofErr w:type="spellStart"/>
      <w:r w:rsidRPr="00C411AF">
        <w:t>ната</w:t>
      </w:r>
      <w:proofErr w:type="spellEnd"/>
      <w:r w:rsidRPr="00C411AF">
        <w:t xml:space="preserve">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6F75AF" w:rsidRPr="00C411AF" w:rsidRDefault="006F75AF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6F75AF" w:rsidRPr="00C411AF" w:rsidRDefault="006F75AF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6F75AF" w:rsidRPr="00C411AF" w:rsidRDefault="006F75AF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6F75AF" w:rsidRPr="00C411AF" w:rsidRDefault="006F75AF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6F75AF" w:rsidRPr="00C411AF" w:rsidRDefault="006F75AF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6F75AF" w:rsidRPr="00C411AF" w:rsidRDefault="006F75AF" w:rsidP="005E52E9">
      <w:pPr>
        <w:jc w:val="center"/>
        <w:rPr>
          <w:b/>
        </w:rPr>
      </w:pPr>
    </w:p>
    <w:p w:rsidR="006F75AF" w:rsidRPr="00C411AF" w:rsidRDefault="006F75AF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6F75AF" w:rsidRPr="00C411AF" w:rsidRDefault="006F75AF" w:rsidP="00627DF7">
      <w:pPr>
        <w:ind w:firstLine="720"/>
        <w:jc w:val="both"/>
      </w:pPr>
      <w:r w:rsidRPr="00C411AF">
        <w:t xml:space="preserve">1. Не съм осъден с влязла в сила присъда за престъпление по </w:t>
      </w:r>
      <w:r w:rsidRPr="00627DF7">
        <w:t>осъден с влязла в сила присъда за престъпление по </w:t>
      </w:r>
      <w:hyperlink r:id="rId8" w:anchor="p36391003" w:history="1">
        <w:r w:rsidRPr="00627DF7">
          <w:t>чл. 108а</w:t>
        </w:r>
      </w:hyperlink>
      <w:r w:rsidRPr="00627DF7">
        <w:t>, </w:t>
      </w:r>
      <w:hyperlink r:id="rId9" w:anchor="p27695350" w:history="1">
        <w:r w:rsidRPr="00627DF7">
          <w:t>чл. 159а</w:t>
        </w:r>
      </w:hyperlink>
      <w:r w:rsidRPr="00627DF7">
        <w:t> – </w:t>
      </w:r>
      <w:hyperlink r:id="rId10" w:anchor="p27695353" w:history="1">
        <w:r w:rsidRPr="00627DF7">
          <w:t>159г</w:t>
        </w:r>
      </w:hyperlink>
      <w:r w:rsidRPr="00627DF7">
        <w:t>, </w:t>
      </w:r>
      <w:hyperlink r:id="rId11" w:anchor="p27695373" w:history="1">
        <w:r w:rsidRPr="00627DF7">
          <w:t>чл. 172</w:t>
        </w:r>
      </w:hyperlink>
      <w:r w:rsidRPr="00627DF7">
        <w:t>, </w:t>
      </w:r>
      <w:hyperlink r:id="rId12" w:anchor="p27695396" w:history="1">
        <w:r w:rsidRPr="00627DF7">
          <w:t>чл. 192а</w:t>
        </w:r>
      </w:hyperlink>
      <w:r w:rsidRPr="00627DF7">
        <w:t>, </w:t>
      </w:r>
      <w:hyperlink r:id="rId13" w:anchor="p27695400" w:history="1">
        <w:r w:rsidRPr="00627DF7">
          <w:t>чл. 194</w:t>
        </w:r>
      </w:hyperlink>
      <w:r w:rsidRPr="00627DF7">
        <w:t> – </w:t>
      </w:r>
      <w:hyperlink r:id="rId14" w:anchor="p27695429" w:history="1">
        <w:r w:rsidRPr="00627DF7">
          <w:t>217</w:t>
        </w:r>
      </w:hyperlink>
      <w:r w:rsidRPr="00627DF7">
        <w:t>, </w:t>
      </w:r>
      <w:hyperlink r:id="rId15" w:anchor="p27695435" w:history="1">
        <w:r w:rsidRPr="00627DF7">
          <w:t>чл. 219</w:t>
        </w:r>
      </w:hyperlink>
      <w:r w:rsidRPr="00627DF7">
        <w:t> – </w:t>
      </w:r>
      <w:hyperlink r:id="rId16" w:anchor="p27695481" w:history="1">
        <w:r w:rsidRPr="00627DF7">
          <w:t>252</w:t>
        </w:r>
      </w:hyperlink>
      <w:r w:rsidRPr="00627DF7">
        <w:t>, </w:t>
      </w:r>
      <w:hyperlink r:id="rId17" w:anchor="p29221082" w:history="1">
        <w:r w:rsidRPr="00627DF7">
          <w:t>чл. 253</w:t>
        </w:r>
      </w:hyperlink>
      <w:r w:rsidRPr="00627DF7">
        <w:t> – </w:t>
      </w:r>
      <w:hyperlink r:id="rId18" w:anchor="p27695493" w:history="1">
        <w:r w:rsidRPr="00627DF7">
          <w:t>260</w:t>
        </w:r>
      </w:hyperlink>
      <w:r w:rsidRPr="00627DF7">
        <w:t>, </w:t>
      </w:r>
      <w:hyperlink r:id="rId19" w:anchor="p29221086" w:history="1">
        <w:r w:rsidRPr="00627DF7">
          <w:t>чл. 301</w:t>
        </w:r>
      </w:hyperlink>
      <w:r w:rsidRPr="00627DF7">
        <w:t> – </w:t>
      </w:r>
      <w:hyperlink r:id="rId20" w:anchor="p29221087" w:history="1">
        <w:r w:rsidRPr="00627DF7">
          <w:t>307</w:t>
        </w:r>
      </w:hyperlink>
      <w:r w:rsidRPr="00627DF7">
        <w:t>, </w:t>
      </w:r>
      <w:hyperlink r:id="rId21" w:anchor="p27695570" w:history="1">
        <w:r w:rsidRPr="00627DF7">
          <w:t>чл. 321</w:t>
        </w:r>
      </w:hyperlink>
      <w:r w:rsidRPr="00627DF7">
        <w:t>, </w:t>
      </w:r>
      <w:hyperlink r:id="rId22" w:anchor="p5974115" w:history="1">
        <w:r w:rsidRPr="00627DF7">
          <w:t>321а</w:t>
        </w:r>
      </w:hyperlink>
      <w:r w:rsidRPr="00627DF7">
        <w:t> и </w:t>
      </w:r>
      <w:hyperlink r:id="rId23" w:anchor="p27695608" w:history="1">
        <w:r w:rsidRPr="00627DF7">
          <w:t>чл. 352</w:t>
        </w:r>
      </w:hyperlink>
      <w:r w:rsidRPr="00627DF7">
        <w:t> – </w:t>
      </w:r>
      <w:hyperlink r:id="rId24" w:anchor="p5974377" w:history="1">
        <w:r w:rsidRPr="00627DF7">
          <w:t>353е от Наказателния кодекс</w:t>
        </w:r>
      </w:hyperlink>
      <w:r w:rsidRPr="00C411AF">
        <w:t>.</w:t>
      </w:r>
    </w:p>
    <w:p w:rsidR="006F75AF" w:rsidRPr="00C411AF" w:rsidRDefault="006F75AF" w:rsidP="005E52E9">
      <w:pPr>
        <w:ind w:firstLine="720"/>
        <w:jc w:val="both"/>
      </w:pPr>
      <w:r w:rsidRPr="00C411AF"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6F75AF" w:rsidRPr="00C411AF" w:rsidRDefault="006F75AF" w:rsidP="005E52E9">
      <w:pPr>
        <w:ind w:firstLine="720"/>
        <w:jc w:val="both"/>
      </w:pPr>
      <w:r w:rsidRPr="00C411AF"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:rsidR="006F75AF" w:rsidRPr="00840835" w:rsidRDefault="006F75AF" w:rsidP="005E52E9">
      <w:pPr>
        <w:ind w:firstLine="720"/>
        <w:jc w:val="both"/>
        <w:rPr>
          <w:lang w:val="ru-RU"/>
        </w:rPr>
      </w:pPr>
      <w:r w:rsidRPr="00C411AF">
        <w:t>4. Не е налице конфликт на интереси, който не може да бъде отстранен</w:t>
      </w:r>
      <w:r w:rsidRPr="00840835">
        <w:rPr>
          <w:lang w:val="ru-RU"/>
        </w:rPr>
        <w:t>.</w:t>
      </w:r>
    </w:p>
    <w:p w:rsidR="006F75AF" w:rsidRPr="00C411AF" w:rsidRDefault="006F75AF" w:rsidP="005E52E9">
      <w:pPr>
        <w:pStyle w:val="2"/>
        <w:ind w:left="0"/>
        <w:jc w:val="center"/>
        <w:rPr>
          <w:szCs w:val="24"/>
          <w:lang w:val="bg-BG"/>
        </w:rPr>
      </w:pPr>
    </w:p>
    <w:p w:rsidR="006F75AF" w:rsidRPr="00C411AF" w:rsidRDefault="006F75AF" w:rsidP="005E52E9">
      <w:pPr>
        <w:ind w:firstLine="720"/>
        <w:jc w:val="both"/>
      </w:pPr>
      <w:r w:rsidRPr="00C411AF">
        <w:t>Известно ми е, че при деклариране на неверни данни нося наказателна отговорност по чл.313 от НК.</w:t>
      </w:r>
    </w:p>
    <w:p w:rsidR="006F75AF" w:rsidRPr="00C411AF" w:rsidRDefault="006F75AF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6F75AF" w:rsidRPr="00C411AF" w:rsidRDefault="006F75AF" w:rsidP="005E52E9">
      <w:pPr>
        <w:jc w:val="both"/>
        <w:rPr>
          <w:bCs/>
        </w:rPr>
      </w:pPr>
    </w:p>
    <w:p w:rsidR="006F75AF" w:rsidRPr="00930445" w:rsidRDefault="006F75AF" w:rsidP="00930445">
      <w:pPr>
        <w:rPr>
          <w:i/>
        </w:rPr>
      </w:pPr>
      <w:r w:rsidRPr="00E5333B">
        <w:rPr>
          <w:b/>
          <w:bCs/>
          <w:i/>
        </w:rPr>
        <w:t>Забележка</w:t>
      </w:r>
      <w:r w:rsidRPr="00E5333B">
        <w:rPr>
          <w:b/>
          <w:i/>
        </w:rPr>
        <w:t>:</w:t>
      </w:r>
      <w:r w:rsidRPr="00E5333B">
        <w:rPr>
          <w:i/>
        </w:rPr>
        <w:t xml:space="preserve"> Съгласно чл. 192, ал. 2 от ППЗОП, Декларацията се подписва от лицата, които представляват участника.</w:t>
      </w:r>
    </w:p>
    <w:p w:rsidR="006F75AF" w:rsidRPr="00C411AF" w:rsidRDefault="006F75AF" w:rsidP="005E52E9"/>
    <w:p w:rsidR="006F75AF" w:rsidRDefault="006F75AF" w:rsidP="005E52E9">
      <w:r>
        <w:br w:type="page"/>
      </w:r>
    </w:p>
    <w:p w:rsidR="006F75AF" w:rsidRPr="00C411AF" w:rsidRDefault="006F75AF" w:rsidP="005E52E9"/>
    <w:p w:rsidR="006F75AF" w:rsidRPr="00C411AF" w:rsidRDefault="006F75AF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3</w:t>
      </w:r>
    </w:p>
    <w:p w:rsidR="006F75AF" w:rsidRPr="00C411AF" w:rsidRDefault="006F75AF" w:rsidP="005E52E9">
      <w:pPr>
        <w:pStyle w:val="af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6F75AF" w:rsidRPr="00C411AF" w:rsidRDefault="006F75AF" w:rsidP="005E52E9">
      <w:pPr>
        <w:jc w:val="center"/>
      </w:pPr>
    </w:p>
    <w:p w:rsidR="006F75AF" w:rsidRPr="00C411AF" w:rsidRDefault="006F75AF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97, ал. 5 от ППЗОП</w:t>
      </w:r>
    </w:p>
    <w:p w:rsidR="006F75AF" w:rsidRPr="00C411AF" w:rsidRDefault="006F75AF" w:rsidP="005E52E9">
      <w:pPr>
        <w:ind w:left="720" w:hanging="11"/>
        <w:jc w:val="center"/>
      </w:pPr>
      <w:r w:rsidRPr="00C411AF">
        <w:t>(за обстоятелствата по чл. 54, ал. 1, т. 3-</w:t>
      </w:r>
      <w:r>
        <w:t>6</w:t>
      </w:r>
      <w:r w:rsidRPr="00C411AF">
        <w:t xml:space="preserve"> от ЗОП)</w:t>
      </w:r>
    </w:p>
    <w:p w:rsidR="006F75AF" w:rsidRPr="00C411AF" w:rsidRDefault="006F75AF" w:rsidP="005E52E9">
      <w:pPr>
        <w:ind w:left="720" w:hanging="11"/>
        <w:jc w:val="center"/>
      </w:pPr>
      <w:r w:rsidRPr="00C411AF">
        <w:t>от Участник обществена поръчка с предмет:</w:t>
      </w:r>
    </w:p>
    <w:p w:rsidR="003D7682" w:rsidRPr="003D7682" w:rsidRDefault="003D7682" w:rsidP="003D7682">
      <w:pPr>
        <w:ind w:firstLine="709"/>
        <w:jc w:val="center"/>
        <w:rPr>
          <w:b/>
          <w:bCs/>
          <w:shd w:val="clear" w:color="auto" w:fill="FFFFFF"/>
        </w:rPr>
      </w:pPr>
      <w:r w:rsidRPr="003D7682">
        <w:rPr>
          <w:b/>
          <w:bCs/>
          <w:shd w:val="clear" w:color="auto" w:fill="FFFFFF"/>
        </w:rPr>
        <w:t>„Проектиране на подпорн</w:t>
      </w:r>
      <w:r w:rsidR="00CD33FD">
        <w:rPr>
          <w:b/>
          <w:bCs/>
          <w:shd w:val="clear" w:color="auto" w:fill="FFFFFF"/>
        </w:rPr>
        <w:t>и</w:t>
      </w:r>
      <w:r w:rsidRPr="003D7682">
        <w:rPr>
          <w:b/>
          <w:bCs/>
          <w:shd w:val="clear" w:color="auto" w:fill="FFFFFF"/>
        </w:rPr>
        <w:t xml:space="preserve"> стен</w:t>
      </w:r>
      <w:r w:rsidR="00CD33FD">
        <w:rPr>
          <w:b/>
          <w:bCs/>
          <w:shd w:val="clear" w:color="auto" w:fill="FFFFFF"/>
        </w:rPr>
        <w:t>и</w:t>
      </w:r>
      <w:r w:rsidRPr="003D7682">
        <w:rPr>
          <w:b/>
          <w:bCs/>
          <w:shd w:val="clear" w:color="auto" w:fill="FFFFFF"/>
        </w:rPr>
        <w:t xml:space="preserve"> на ул. </w:t>
      </w:r>
      <w:r w:rsidRPr="003D7682">
        <w:rPr>
          <w:rFonts w:eastAsia="Calibri"/>
          <w:b/>
          <w:color w:val="000000"/>
          <w:lang w:eastAsia="en-US"/>
        </w:rPr>
        <w:t>Плиска, ул. Виктор Юго и ул. Клокотница</w:t>
      </w:r>
      <w:r w:rsidRPr="003D7682">
        <w:rPr>
          <w:b/>
          <w:bCs/>
          <w:shd w:val="clear" w:color="auto" w:fill="FFFFFF"/>
        </w:rPr>
        <w:t xml:space="preserve"> в гр. Златоград и упражняване на авторски надзор по време на изпълнение на СМР”</w:t>
      </w:r>
    </w:p>
    <w:p w:rsidR="00490729" w:rsidRDefault="00490729" w:rsidP="005E52E9">
      <w:pPr>
        <w:ind w:firstLine="709"/>
        <w:jc w:val="both"/>
      </w:pPr>
    </w:p>
    <w:p w:rsidR="006F75AF" w:rsidRPr="00C411AF" w:rsidRDefault="006F75AF" w:rsidP="005E52E9">
      <w:pPr>
        <w:ind w:firstLine="709"/>
        <w:jc w:val="both"/>
        <w:rPr>
          <w:u w:val="single"/>
        </w:rPr>
      </w:pPr>
      <w:r w:rsidRPr="00C411AF">
        <w:t>Долуподписаният /-</w:t>
      </w:r>
      <w:proofErr w:type="spellStart"/>
      <w:r w:rsidRPr="00C411AF">
        <w:t>ната</w:t>
      </w:r>
      <w:proofErr w:type="spellEnd"/>
      <w:r w:rsidRPr="00C411AF">
        <w:t xml:space="preserve">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6F75AF" w:rsidRPr="00C411AF" w:rsidRDefault="006F75AF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6F75AF" w:rsidRPr="00C411AF" w:rsidRDefault="006F75AF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6F75AF" w:rsidRPr="00C411AF" w:rsidRDefault="006F75AF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6F75AF" w:rsidRPr="00C411AF" w:rsidRDefault="006F75AF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6F75AF" w:rsidRPr="00C411AF" w:rsidRDefault="006F75AF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6F75AF" w:rsidRPr="00C411AF" w:rsidRDefault="006F75AF" w:rsidP="005E52E9">
      <w:pPr>
        <w:jc w:val="both"/>
        <w:rPr>
          <w:color w:val="000000"/>
          <w:position w:val="8"/>
          <w:u w:val="single"/>
        </w:rPr>
      </w:pPr>
      <w:r w:rsidRPr="00C411AF">
        <w:t xml:space="preserve"> ИН по ЗДДС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6F75AF" w:rsidRPr="00C411AF" w:rsidRDefault="006F75AF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6F75AF" w:rsidRPr="00190B11" w:rsidRDefault="006F75AF" w:rsidP="005E52E9">
      <w:pPr>
        <w:jc w:val="both"/>
      </w:pPr>
      <w:r>
        <w:tab/>
      </w:r>
      <w:r w:rsidRPr="00190B11">
        <w:t>1. Представляваният от мен участник (</w:t>
      </w:r>
      <w:r w:rsidRPr="00190B11">
        <w:rPr>
          <w:i/>
        </w:rPr>
        <w:t>отбелязва се само едно обстоятелство, което се отнася за конкретния участник</w:t>
      </w:r>
      <w:r w:rsidRPr="00190B11">
        <w:t xml:space="preserve">): </w:t>
      </w:r>
    </w:p>
    <w:p w:rsidR="006F75AF" w:rsidRPr="00190B11" w:rsidRDefault="006F75AF" w:rsidP="005E52E9">
      <w:pPr>
        <w:jc w:val="both"/>
      </w:pPr>
      <w:r>
        <w:tab/>
      </w:r>
      <w:r w:rsidRPr="00190B11">
        <w:t>1.</w:t>
      </w:r>
      <w:proofErr w:type="spellStart"/>
      <w:r w:rsidRPr="00190B11">
        <w:t>1</w:t>
      </w:r>
      <w:proofErr w:type="spellEnd"/>
      <w:r w:rsidRPr="00190B11">
        <w:t xml:space="preserve">. Няма </w:t>
      </w:r>
      <w:r w:rsidRPr="00627DF7">
        <w:t>задължения за данъци и задължителни осигурителни вноски по смисъла на </w:t>
      </w:r>
      <w:hyperlink r:id="rId25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</w:t>
      </w:r>
      <w:r w:rsidRPr="00190B11">
        <w:t>;</w:t>
      </w:r>
    </w:p>
    <w:p w:rsidR="006F75AF" w:rsidRPr="00C411AF" w:rsidRDefault="006F75AF" w:rsidP="00721A45">
      <w:pPr>
        <w:autoSpaceDE w:val="0"/>
        <w:autoSpaceDN w:val="0"/>
        <w:adjustRightInd w:val="0"/>
        <w:ind w:firstLine="708"/>
        <w:jc w:val="both"/>
      </w:pPr>
      <w:r w:rsidRPr="00627DF7">
        <w:t xml:space="preserve">1.2. Има задължения </w:t>
      </w:r>
      <w:proofErr w:type="spellStart"/>
      <w:r w:rsidRPr="00627DF7">
        <w:t>зад</w:t>
      </w:r>
      <w:r>
        <w:t>ъ</w:t>
      </w:r>
      <w:r w:rsidRPr="00627DF7">
        <w:t>лжения</w:t>
      </w:r>
      <w:proofErr w:type="spellEnd"/>
      <w:r w:rsidRPr="00627DF7">
        <w:t xml:space="preserve"> за данъци и задължителни осигурителни вноски по смисъла на </w:t>
      </w:r>
      <w:hyperlink r:id="rId26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орган, но техният размерът на неплатените дължими данъци или социално</w:t>
      </w:r>
      <w:r>
        <w:t>-</w:t>
      </w:r>
      <w:r w:rsidRPr="00627DF7">
        <w:t>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:rsidR="006F75AF" w:rsidRPr="00C411AF" w:rsidRDefault="006F75AF" w:rsidP="005E52E9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C411AF">
        <w:rPr>
          <w:rFonts w:ascii="Times New Roman" w:hAnsi="Times New Roman"/>
          <w:lang w:val="bg-BG"/>
        </w:rPr>
        <w:t>2. Не е налице неравнопоставеност в случаите по чл. 44, ал. 5 от ЗОП</w:t>
      </w:r>
    </w:p>
    <w:p w:rsidR="006F75AF" w:rsidRPr="00721A45" w:rsidRDefault="006F75AF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3. За Участника не е установено, че:</w:t>
      </w:r>
    </w:p>
    <w:p w:rsidR="006F75AF" w:rsidRPr="00721A45" w:rsidRDefault="006F75AF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6F75AF" w:rsidRPr="00721A45" w:rsidRDefault="006F75AF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б) не е предоставил изискваща се информация, свързана с удостоверяване липсата на основания за отстраняване или изпъл</w:t>
      </w:r>
      <w:r>
        <w:rPr>
          <w:rFonts w:ascii="Times New Roman" w:hAnsi="Times New Roman"/>
          <w:lang w:val="bg-BG"/>
        </w:rPr>
        <w:t>нението на критериите за подбор.</w:t>
      </w:r>
    </w:p>
    <w:p w:rsidR="006F75AF" w:rsidRPr="00721A45" w:rsidRDefault="006F75AF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4. За Участника не е установено с влязло в сила наказателно постановление и</w:t>
      </w:r>
      <w:r>
        <w:rPr>
          <w:rFonts w:ascii="Times New Roman" w:hAnsi="Times New Roman"/>
          <w:lang w:val="bg-BG"/>
        </w:rPr>
        <w:t xml:space="preserve">ли съдебно решение, нарушение на </w:t>
      </w:r>
      <w:hyperlink r:id="rId27" w:anchor="p5987541" w:history="1">
        <w:r w:rsidRPr="00721A45">
          <w:rPr>
            <w:rFonts w:ascii="Times New Roman" w:hAnsi="Times New Roman"/>
            <w:lang w:val="bg-BG"/>
          </w:rPr>
          <w:t>чл. 61, ал. 1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8" w:anchor="p5988269" w:history="1">
        <w:r w:rsidRPr="00721A45">
          <w:rPr>
            <w:rFonts w:ascii="Times New Roman" w:hAnsi="Times New Roman"/>
            <w:lang w:val="bg-BG"/>
          </w:rPr>
          <w:t>чл. 62, ал. 1</w:t>
        </w:r>
      </w:hyperlink>
      <w:r>
        <w:rPr>
          <w:rFonts w:ascii="Times New Roman" w:hAnsi="Times New Roman"/>
          <w:lang w:val="bg-BG"/>
        </w:rPr>
        <w:t xml:space="preserve"> </w:t>
      </w:r>
      <w:r w:rsidRPr="00721A45">
        <w:rPr>
          <w:rFonts w:ascii="Times New Roman" w:hAnsi="Times New Roman"/>
          <w:lang w:val="bg-BG"/>
        </w:rPr>
        <w:t>или</w:t>
      </w:r>
      <w:r>
        <w:rPr>
          <w:rFonts w:ascii="Times New Roman" w:hAnsi="Times New Roman"/>
          <w:lang w:val="bg-BG"/>
        </w:rPr>
        <w:t xml:space="preserve"> </w:t>
      </w:r>
      <w:hyperlink r:id="rId29" w:anchor="p5988269" w:history="1">
        <w:r w:rsidRPr="00721A45">
          <w:rPr>
            <w:rFonts w:ascii="Times New Roman" w:hAnsi="Times New Roman"/>
            <w:lang w:val="bg-BG"/>
          </w:rPr>
          <w:t>3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30" w:anchor="p5987881" w:history="1">
        <w:r w:rsidRPr="00721A45">
          <w:rPr>
            <w:rFonts w:ascii="Times New Roman" w:hAnsi="Times New Roman"/>
            <w:lang w:val="bg-BG"/>
          </w:rPr>
          <w:t>чл. 63, ал. 1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1" w:anchor="p5987881" w:history="1">
        <w:r w:rsidRPr="00721A45">
          <w:rPr>
            <w:rFonts w:ascii="Times New Roman" w:hAnsi="Times New Roman"/>
            <w:lang w:val="bg-BG"/>
          </w:rPr>
          <w:t>2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2" w:anchor="p5987599" w:history="1">
        <w:r w:rsidRPr="00721A45">
          <w:rPr>
            <w:rFonts w:ascii="Times New Roman" w:hAnsi="Times New Roman"/>
            <w:lang w:val="bg-BG"/>
          </w:rPr>
          <w:t>чл. 118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3" w:anchor="p5986991" w:history="1">
        <w:r w:rsidRPr="00721A45">
          <w:rPr>
            <w:rFonts w:ascii="Times New Roman" w:hAnsi="Times New Roman"/>
            <w:lang w:val="bg-BG"/>
          </w:rPr>
          <w:t>чл. 128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4" w:anchor="p36456930" w:history="1">
        <w:r w:rsidRPr="00721A45">
          <w:rPr>
            <w:rFonts w:ascii="Times New Roman" w:hAnsi="Times New Roman"/>
            <w:lang w:val="bg-BG"/>
          </w:rPr>
          <w:t>чл. 228, ал. 3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5" w:anchor="p5987740" w:history="1">
        <w:r w:rsidRPr="00721A45">
          <w:rPr>
            <w:rFonts w:ascii="Times New Roman" w:hAnsi="Times New Roman"/>
            <w:lang w:val="bg-BG"/>
          </w:rPr>
          <w:t>чл. 245</w:t>
        </w:r>
      </w:hyperlink>
      <w:r w:rsidRPr="00721A45">
        <w:rPr>
          <w:rFonts w:ascii="Times New Roman" w:hAnsi="Times New Roman"/>
          <w:lang w:val="bg-BG"/>
        </w:rPr>
        <w:t> и </w:t>
      </w:r>
      <w:hyperlink r:id="rId36" w:anchor="p5987759" w:history="1">
        <w:r w:rsidRPr="00721A45">
          <w:rPr>
            <w:rFonts w:ascii="Times New Roman" w:hAnsi="Times New Roman"/>
            <w:lang w:val="bg-BG"/>
          </w:rPr>
          <w:t>чл. 301</w:t>
        </w:r>
      </w:hyperlink>
      <w:r w:rsidRPr="00721A45">
        <w:rPr>
          <w:rFonts w:ascii="Times New Roman" w:hAnsi="Times New Roman"/>
          <w:lang w:val="bg-BG"/>
        </w:rPr>
        <w:t> – </w:t>
      </w:r>
      <w:hyperlink r:id="rId37" w:anchor="p5987995" w:history="1">
        <w:r w:rsidRPr="00721A45">
          <w:rPr>
            <w:rFonts w:ascii="Times New Roman" w:hAnsi="Times New Roman"/>
            <w:lang w:val="bg-BG"/>
          </w:rPr>
          <w:t>305 от Кодекса на труда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8" w:anchor="p37429892" w:history="1">
        <w:r w:rsidRPr="00721A45">
          <w:rPr>
            <w:rFonts w:ascii="Times New Roman" w:hAnsi="Times New Roman"/>
            <w:lang w:val="bg-BG"/>
          </w:rPr>
          <w:t>чл. 13, ал. 1 от Закона за трудовата миграция и трудовата мобилност</w:t>
        </w:r>
      </w:hyperlink>
      <w:r w:rsidRPr="00721A45">
        <w:rPr>
          <w:rFonts w:ascii="Times New Roman" w:hAnsi="Times New Roman"/>
          <w:lang w:val="bg-BG"/>
        </w:rPr>
        <w:t> или аналогични задължения, установени с акт на компетентен орган, съгласно законодателството на държавата, в която кандидатът или участникът е установен;</w:t>
      </w:r>
    </w:p>
    <w:p w:rsidR="006F75AF" w:rsidRPr="00C411AF" w:rsidRDefault="006F75AF" w:rsidP="005E52E9">
      <w:pPr>
        <w:pStyle w:val="2"/>
        <w:ind w:left="0"/>
        <w:jc w:val="center"/>
        <w:rPr>
          <w:szCs w:val="24"/>
          <w:lang w:val="bg-BG"/>
        </w:rPr>
      </w:pPr>
    </w:p>
    <w:p w:rsidR="006F75AF" w:rsidRDefault="006F75AF" w:rsidP="005E52E9">
      <w:pPr>
        <w:ind w:firstLine="720"/>
        <w:jc w:val="both"/>
      </w:pPr>
      <w:r w:rsidRPr="00C411AF"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6F75AF" w:rsidRDefault="006F75AF" w:rsidP="005E52E9">
      <w:pPr>
        <w:ind w:firstLine="720"/>
        <w:jc w:val="both"/>
      </w:pPr>
    </w:p>
    <w:p w:rsidR="006F75AF" w:rsidRPr="00C411AF" w:rsidRDefault="006F75AF" w:rsidP="005E52E9">
      <w:pPr>
        <w:ind w:firstLine="720"/>
        <w:jc w:val="both"/>
      </w:pPr>
    </w:p>
    <w:p w:rsidR="006F75AF" w:rsidRPr="00C411AF" w:rsidRDefault="006F75AF" w:rsidP="005E52E9">
      <w:r w:rsidRPr="00C411AF">
        <w:rPr>
          <w:u w:val="single"/>
        </w:rPr>
        <w:lastRenderedPageBreak/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6F75AF" w:rsidRDefault="006F75AF" w:rsidP="00930445">
      <w:pPr>
        <w:rPr>
          <w:b/>
          <w:bCs/>
          <w:i/>
        </w:rPr>
      </w:pPr>
    </w:p>
    <w:p w:rsidR="006F75AF" w:rsidRDefault="006F75AF" w:rsidP="00930445">
      <w:pPr>
        <w:rPr>
          <w:b/>
          <w:bCs/>
          <w:i/>
        </w:rPr>
      </w:pPr>
    </w:p>
    <w:p w:rsidR="006F75AF" w:rsidRDefault="006F75AF" w:rsidP="00930445">
      <w:pPr>
        <w:rPr>
          <w:b/>
          <w:bCs/>
          <w:i/>
        </w:rPr>
      </w:pPr>
    </w:p>
    <w:p w:rsidR="006F75AF" w:rsidRPr="00930445" w:rsidRDefault="006F75AF" w:rsidP="00930445">
      <w:pPr>
        <w:rPr>
          <w:bCs/>
          <w:i/>
        </w:rPr>
      </w:pPr>
      <w:r w:rsidRPr="00C411AF">
        <w:rPr>
          <w:b/>
          <w:bCs/>
          <w:i/>
        </w:rPr>
        <w:t>Забележка</w:t>
      </w:r>
      <w:r w:rsidRPr="00C411AF">
        <w:rPr>
          <w:b/>
          <w:i/>
        </w:rPr>
        <w:t>:</w:t>
      </w:r>
      <w:r w:rsidRPr="00C411AF">
        <w:t xml:space="preserve"> </w:t>
      </w:r>
      <w:r>
        <w:rPr>
          <w:bCs/>
          <w:i/>
        </w:rPr>
        <w:t xml:space="preserve">Съгласно чл. 192, ал. 3 от </w:t>
      </w:r>
      <w:r w:rsidRPr="00930445">
        <w:rPr>
          <w:bCs/>
          <w:i/>
        </w:rPr>
        <w:t>ЗОП, когато участникът се представлява от повече от едно лице, декларацията за обстоятелствата по </w:t>
      </w:r>
      <w:hyperlink r:id="rId39" w:anchor="p28982763" w:history="1">
        <w:r w:rsidRPr="00930445">
          <w:rPr>
            <w:bCs/>
            <w:i/>
          </w:rPr>
          <w:t>чл. 54, ал. 1, т. 3</w:t>
        </w:r>
      </w:hyperlink>
      <w:r w:rsidRPr="00930445">
        <w:rPr>
          <w:bCs/>
          <w:i/>
        </w:rPr>
        <w:t> – </w:t>
      </w:r>
      <w:hyperlink r:id="rId40" w:anchor="p28982763" w:history="1">
        <w:r>
          <w:rPr>
            <w:bCs/>
            <w:i/>
          </w:rPr>
          <w:t>6</w:t>
        </w:r>
        <w:r w:rsidRPr="00930445">
          <w:rPr>
            <w:bCs/>
            <w:i/>
          </w:rPr>
          <w:t xml:space="preserve"> ЗОП</w:t>
        </w:r>
      </w:hyperlink>
      <w:r w:rsidRPr="00930445">
        <w:rPr>
          <w:bCs/>
          <w:i/>
        </w:rPr>
        <w:t xml:space="preserve"> се подписва от лицето, което може самостоятелно да го представлява. </w:t>
      </w:r>
    </w:p>
    <w:p w:rsidR="006F75AF" w:rsidRPr="00930445" w:rsidRDefault="006F75AF" w:rsidP="005E52E9">
      <w:pPr>
        <w:rPr>
          <w:b/>
          <w:bCs/>
          <w:i/>
        </w:rPr>
      </w:pPr>
    </w:p>
    <w:p w:rsidR="006F75AF" w:rsidRPr="00C411AF" w:rsidRDefault="006F75AF" w:rsidP="005E52E9"/>
    <w:p w:rsidR="006F75AF" w:rsidRPr="00C411AF" w:rsidRDefault="006F75AF" w:rsidP="005E52E9"/>
    <w:p w:rsidR="006F75AF" w:rsidRPr="00C411AF" w:rsidRDefault="006F75AF" w:rsidP="005E52E9"/>
    <w:p w:rsidR="006F75AF" w:rsidRDefault="006F75AF" w:rsidP="005E52E9">
      <w:pPr>
        <w:pStyle w:val="af"/>
        <w:ind w:firstLine="288"/>
        <w:rPr>
          <w:sz w:val="24"/>
          <w:lang w:val="bg-BG"/>
        </w:rPr>
        <w:sectPr w:rsidR="006F75AF" w:rsidSect="00E01A64">
          <w:headerReference w:type="default" r:id="rId41"/>
          <w:footerReference w:type="even" r:id="rId42"/>
          <w:footerReference w:type="default" r:id="rId43"/>
          <w:pgSz w:w="11906" w:h="16838"/>
          <w:pgMar w:top="284" w:right="1133" w:bottom="1134" w:left="1276" w:header="708" w:footer="340" w:gutter="0"/>
          <w:cols w:space="708"/>
          <w:docGrid w:linePitch="360"/>
        </w:sectPr>
      </w:pPr>
    </w:p>
    <w:p w:rsidR="006F75AF" w:rsidRPr="00840835" w:rsidRDefault="006F75AF" w:rsidP="00721A45">
      <w:pPr>
        <w:rPr>
          <w:lang w:val="ru-RU"/>
        </w:rPr>
      </w:pPr>
    </w:p>
    <w:p w:rsidR="006F75AF" w:rsidRDefault="006F75AF" w:rsidP="00721A45">
      <w:pPr>
        <w:jc w:val="right"/>
        <w:rPr>
          <w:b/>
          <w:i/>
        </w:rPr>
      </w:pPr>
      <w:r w:rsidRPr="00C411AF">
        <w:rPr>
          <w:b/>
          <w:i/>
        </w:rPr>
        <w:t>ОБРАЗЕЦ №</w:t>
      </w:r>
      <w:r>
        <w:rPr>
          <w:b/>
          <w:i/>
        </w:rPr>
        <w:t>4</w:t>
      </w:r>
    </w:p>
    <w:p w:rsidR="006F75AF" w:rsidRPr="00C411AF" w:rsidRDefault="006F75AF" w:rsidP="00721A45">
      <w:pPr>
        <w:rPr>
          <w:b/>
          <w:lang w:eastAsia="en-US"/>
        </w:rPr>
      </w:pPr>
    </w:p>
    <w:p w:rsidR="006F75AF" w:rsidRDefault="006F75AF" w:rsidP="00A96A3B">
      <w:pPr>
        <w:ind w:left="6372"/>
        <w:rPr>
          <w:b/>
        </w:rPr>
      </w:pPr>
      <w:r>
        <w:rPr>
          <w:b/>
        </w:rPr>
        <w:t>ДО</w:t>
      </w:r>
    </w:p>
    <w:p w:rsidR="006F75AF" w:rsidRDefault="006F75AF" w:rsidP="00A96A3B">
      <w:pPr>
        <w:ind w:left="6372"/>
        <w:rPr>
          <w:b/>
        </w:rPr>
      </w:pPr>
      <w:r>
        <w:rPr>
          <w:b/>
        </w:rPr>
        <w:t>ОБЩИНА ЗЛАТОГРАД</w:t>
      </w:r>
    </w:p>
    <w:p w:rsidR="006F75AF" w:rsidRPr="00A96A3B" w:rsidRDefault="006F75AF" w:rsidP="00A96A3B">
      <w:pPr>
        <w:ind w:left="6372"/>
        <w:rPr>
          <w:b/>
        </w:rPr>
      </w:pPr>
    </w:p>
    <w:p w:rsidR="006F75AF" w:rsidRPr="002A524F" w:rsidRDefault="006F75AF" w:rsidP="00A96A3B">
      <w:pPr>
        <w:jc w:val="center"/>
        <w:rPr>
          <w:b/>
        </w:rPr>
      </w:pPr>
      <w:r w:rsidRPr="002A524F">
        <w:rPr>
          <w:b/>
        </w:rPr>
        <w:t>ТЕХНИЧЕСКО ПРЕДЛОЖЕНИЕ</w:t>
      </w:r>
    </w:p>
    <w:p w:rsidR="006F75AF" w:rsidRDefault="006F75AF" w:rsidP="00A96A3B">
      <w:pPr>
        <w:jc w:val="center"/>
        <w:rPr>
          <w:b/>
          <w:color w:val="000000"/>
          <w:spacing w:val="2"/>
        </w:rPr>
      </w:pPr>
      <w:r w:rsidRPr="002A524F">
        <w:rPr>
          <w:b/>
          <w:color w:val="000000"/>
          <w:spacing w:val="2"/>
        </w:rPr>
        <w:t>ЗА И</w:t>
      </w:r>
      <w:r>
        <w:rPr>
          <w:b/>
          <w:color w:val="000000"/>
          <w:spacing w:val="2"/>
        </w:rPr>
        <w:t>ЗПЪЛНЕНИЕ НА ОБЩЕСТВЕНА ПОРЪЧКА</w:t>
      </w:r>
      <w:r w:rsidRPr="00C02A54">
        <w:rPr>
          <w:b/>
          <w:color w:val="000000"/>
          <w:spacing w:val="2"/>
        </w:rPr>
        <w:t xml:space="preserve"> С ПРЕДМЕТ:</w:t>
      </w:r>
    </w:p>
    <w:p w:rsidR="006F75AF" w:rsidRPr="00C02A54" w:rsidRDefault="006F75AF" w:rsidP="00A96A3B">
      <w:pPr>
        <w:jc w:val="center"/>
        <w:rPr>
          <w:b/>
          <w:color w:val="000000"/>
          <w:spacing w:val="2"/>
        </w:rPr>
      </w:pPr>
    </w:p>
    <w:p w:rsidR="003D7682" w:rsidRPr="003D7682" w:rsidRDefault="003D7682" w:rsidP="003D7682">
      <w:pPr>
        <w:ind w:firstLine="709"/>
        <w:jc w:val="center"/>
        <w:rPr>
          <w:b/>
          <w:bCs/>
          <w:shd w:val="clear" w:color="auto" w:fill="FFFFFF"/>
        </w:rPr>
      </w:pPr>
      <w:r w:rsidRPr="003D7682">
        <w:rPr>
          <w:b/>
          <w:bCs/>
          <w:shd w:val="clear" w:color="auto" w:fill="FFFFFF"/>
        </w:rPr>
        <w:t>„Проектиране на подпорн</w:t>
      </w:r>
      <w:r w:rsidR="00CD33FD">
        <w:rPr>
          <w:b/>
          <w:bCs/>
          <w:shd w:val="clear" w:color="auto" w:fill="FFFFFF"/>
        </w:rPr>
        <w:t>и</w:t>
      </w:r>
      <w:r w:rsidRPr="003D7682">
        <w:rPr>
          <w:b/>
          <w:bCs/>
          <w:shd w:val="clear" w:color="auto" w:fill="FFFFFF"/>
        </w:rPr>
        <w:t xml:space="preserve"> стен</w:t>
      </w:r>
      <w:r w:rsidR="00CD33FD">
        <w:rPr>
          <w:b/>
          <w:bCs/>
          <w:shd w:val="clear" w:color="auto" w:fill="FFFFFF"/>
        </w:rPr>
        <w:t>и</w:t>
      </w:r>
      <w:r w:rsidRPr="003D7682">
        <w:rPr>
          <w:b/>
          <w:bCs/>
          <w:shd w:val="clear" w:color="auto" w:fill="FFFFFF"/>
        </w:rPr>
        <w:t xml:space="preserve"> на ул. </w:t>
      </w:r>
      <w:r w:rsidRPr="003D7682">
        <w:rPr>
          <w:rFonts w:eastAsia="Calibri"/>
          <w:b/>
          <w:color w:val="000000"/>
          <w:lang w:eastAsia="en-US"/>
        </w:rPr>
        <w:t>Плиска, ул. Виктор Юго и ул. Клокотница</w:t>
      </w:r>
      <w:r w:rsidRPr="003D7682">
        <w:rPr>
          <w:b/>
          <w:bCs/>
          <w:shd w:val="clear" w:color="auto" w:fill="FFFFFF"/>
        </w:rPr>
        <w:t xml:space="preserve"> в гр. Златоград и упражняване на авторски надзор по време на изпълнение на СМР”</w:t>
      </w:r>
    </w:p>
    <w:p w:rsidR="006F75AF" w:rsidRDefault="006F75AF" w:rsidP="00991454">
      <w:pPr>
        <w:jc w:val="center"/>
        <w:rPr>
          <w:color w:val="000000"/>
        </w:rPr>
      </w:pPr>
    </w:p>
    <w:p w:rsidR="006F75AF" w:rsidRPr="002A524F" w:rsidRDefault="006F75AF" w:rsidP="00991454">
      <w:pPr>
        <w:jc w:val="center"/>
      </w:pPr>
      <w:r w:rsidRPr="002A524F">
        <w:t>От:______________________________________________________________</w:t>
      </w:r>
    </w:p>
    <w:p w:rsidR="006F75AF" w:rsidRPr="002A524F" w:rsidRDefault="006F75AF" w:rsidP="00A96A3B">
      <w:pPr>
        <w:ind w:left="17"/>
        <w:jc w:val="center"/>
        <w:rPr>
          <w:i/>
        </w:rPr>
      </w:pPr>
      <w:r w:rsidRPr="002A524F">
        <w:rPr>
          <w:i/>
        </w:rPr>
        <w:t>(наименование на участника)</w:t>
      </w:r>
    </w:p>
    <w:p w:rsidR="006F75AF" w:rsidRPr="002A524F" w:rsidRDefault="006F75AF" w:rsidP="00A96A3B">
      <w:pPr>
        <w:ind w:left="17"/>
        <w:jc w:val="both"/>
      </w:pPr>
      <w:r w:rsidRPr="002A524F">
        <w:t>с адрес: гр. _____________________ ул.________________________№ ___, Булстат / ЕИК: ______________________,</w:t>
      </w:r>
    </w:p>
    <w:p w:rsidR="006F75AF" w:rsidRPr="002A524F" w:rsidRDefault="006F75AF" w:rsidP="00A96A3B">
      <w:pPr>
        <w:ind w:left="17"/>
        <w:jc w:val="both"/>
      </w:pPr>
      <w:r w:rsidRPr="002A524F">
        <w:t xml:space="preserve">Представлявано от ____________________________, ЕГН___________________, в качеството на ________________________; </w:t>
      </w:r>
    </w:p>
    <w:p w:rsidR="006F75AF" w:rsidRPr="002A524F" w:rsidRDefault="006F75AF" w:rsidP="00A96A3B">
      <w:pPr>
        <w:ind w:firstLine="288"/>
        <w:jc w:val="both"/>
        <w:rPr>
          <w:b/>
        </w:rPr>
      </w:pPr>
    </w:p>
    <w:p w:rsidR="006F75AF" w:rsidRPr="00C02A54" w:rsidRDefault="006F75AF" w:rsidP="00A96A3B">
      <w:pPr>
        <w:ind w:firstLine="288"/>
        <w:jc w:val="both"/>
        <w:rPr>
          <w:b/>
        </w:rPr>
      </w:pPr>
      <w:r w:rsidRPr="00C02A54">
        <w:rPr>
          <w:b/>
        </w:rPr>
        <w:t xml:space="preserve">   </w:t>
      </w:r>
    </w:p>
    <w:p w:rsidR="006F75AF" w:rsidRDefault="006F75AF" w:rsidP="00A96A3B">
      <w:pPr>
        <w:ind w:firstLine="513"/>
        <w:jc w:val="both"/>
        <w:rPr>
          <w:b/>
        </w:rPr>
      </w:pPr>
      <w:r w:rsidRPr="00C02A54">
        <w:rPr>
          <w:b/>
        </w:rPr>
        <w:t>УВАЖАЕМИ ДАМИ И ГОСПОДА,</w:t>
      </w:r>
    </w:p>
    <w:p w:rsidR="006F75AF" w:rsidRPr="00C02A54" w:rsidRDefault="006F75AF" w:rsidP="00A96A3B">
      <w:pPr>
        <w:ind w:firstLine="513"/>
        <w:jc w:val="both"/>
      </w:pPr>
    </w:p>
    <w:p w:rsidR="006F75AF" w:rsidRPr="00CD33FD" w:rsidRDefault="006F75AF" w:rsidP="00CD33FD">
      <w:pPr>
        <w:ind w:firstLine="709"/>
        <w:jc w:val="both"/>
        <w:rPr>
          <w:color w:val="000000"/>
          <w:spacing w:val="1"/>
        </w:rPr>
      </w:pPr>
      <w:r w:rsidRPr="00991454">
        <w:rPr>
          <w:color w:val="000000"/>
          <w:spacing w:val="1"/>
        </w:rPr>
        <w:t xml:space="preserve">С настоящото, Ви представям нашето техническо предложение за изпълнение на </w:t>
      </w:r>
      <w:r w:rsidRPr="00C02A54">
        <w:rPr>
          <w:color w:val="000000"/>
          <w:spacing w:val="1"/>
        </w:rPr>
        <w:t xml:space="preserve">обявената от Вас обществена поръчка с предмет: </w:t>
      </w:r>
      <w:r w:rsidR="00721FB7" w:rsidRPr="00721FB7">
        <w:rPr>
          <w:color w:val="000000"/>
          <w:spacing w:val="1"/>
        </w:rPr>
        <w:t>„</w:t>
      </w:r>
      <w:r w:rsidR="00CD33FD" w:rsidRPr="00CD33FD">
        <w:rPr>
          <w:color w:val="000000"/>
          <w:spacing w:val="1"/>
        </w:rPr>
        <w:t>Проектиране на подпорн</w:t>
      </w:r>
      <w:r w:rsidR="00CD33FD">
        <w:rPr>
          <w:color w:val="000000"/>
          <w:spacing w:val="1"/>
        </w:rPr>
        <w:t>и</w:t>
      </w:r>
      <w:r w:rsidR="00CD33FD" w:rsidRPr="00CD33FD">
        <w:rPr>
          <w:color w:val="000000"/>
          <w:spacing w:val="1"/>
        </w:rPr>
        <w:t xml:space="preserve"> стен</w:t>
      </w:r>
      <w:r w:rsidR="00CD33FD">
        <w:rPr>
          <w:color w:val="000000"/>
          <w:spacing w:val="1"/>
        </w:rPr>
        <w:t>и</w:t>
      </w:r>
      <w:r w:rsidR="00CD33FD" w:rsidRPr="00CD33FD">
        <w:rPr>
          <w:color w:val="000000"/>
          <w:spacing w:val="1"/>
        </w:rPr>
        <w:t xml:space="preserve"> на ул. Плиска, ул. Виктор Юго и ул. Клокотница в гр. Златоград и упражняване на авторски надзор по време на изпълнение на СМР”</w:t>
      </w:r>
      <w:r w:rsidRPr="00721FB7">
        <w:rPr>
          <w:color w:val="000000"/>
          <w:spacing w:val="1"/>
        </w:rPr>
        <w:t>:</w:t>
      </w:r>
    </w:p>
    <w:p w:rsidR="00CD33FD" w:rsidRDefault="00CD33FD" w:rsidP="00CD33FD">
      <w:pPr>
        <w:widowControl w:val="0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before="80" w:after="80"/>
        <w:ind w:left="0" w:firstLine="567"/>
        <w:jc w:val="both"/>
      </w:pPr>
      <w:r w:rsidRPr="00CD33FD">
        <w:t>При изпълнение предмета на поръчката ще се придържаме точно към указанията на Възложителя, заданието за проектиране и към всички действащи нормативни актове, правила и стандарти, които се отнасят до изпълнението на поръчката.</w:t>
      </w:r>
    </w:p>
    <w:p w:rsidR="002660CC" w:rsidRPr="00CD33FD" w:rsidRDefault="002660CC" w:rsidP="002660CC">
      <w:pPr>
        <w:widowControl w:val="0"/>
        <w:tabs>
          <w:tab w:val="left" w:pos="1080"/>
        </w:tabs>
        <w:autoSpaceDE w:val="0"/>
        <w:autoSpaceDN w:val="0"/>
        <w:adjustRightInd w:val="0"/>
        <w:spacing w:before="80" w:after="80"/>
        <w:ind w:left="567"/>
        <w:jc w:val="both"/>
      </w:pPr>
    </w:p>
    <w:p w:rsidR="00CD33FD" w:rsidRDefault="00CD33FD" w:rsidP="0015183D">
      <w:pPr>
        <w:widowControl w:val="0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before="80" w:after="80"/>
        <w:ind w:left="0" w:firstLine="567"/>
        <w:jc w:val="both"/>
      </w:pPr>
      <w:r w:rsidRPr="00CD33FD">
        <w:t xml:space="preserve">Предлагаме срок за изпълнение на проектирането </w:t>
      </w:r>
      <w:r w:rsidR="0015183D" w:rsidRPr="0015183D">
        <w:t>на подпорните стени</w:t>
      </w:r>
      <w:r w:rsidRPr="00CD33FD">
        <w:t xml:space="preserve"> </w:t>
      </w:r>
      <w:r w:rsidR="0015183D" w:rsidRPr="0015183D">
        <w:t>-</w:t>
      </w:r>
      <w:r w:rsidRPr="00CD33FD">
        <w:t xml:space="preserve"> …………… </w:t>
      </w:r>
      <w:r w:rsidR="0015183D" w:rsidRPr="0015183D">
        <w:t>календарни дни</w:t>
      </w:r>
      <w:r w:rsidRPr="00CD33FD">
        <w:t>, считано от датата на сключване на договора.</w:t>
      </w:r>
    </w:p>
    <w:p w:rsidR="002660CC" w:rsidRPr="0015183D" w:rsidRDefault="002660CC" w:rsidP="002660CC">
      <w:pPr>
        <w:widowControl w:val="0"/>
        <w:tabs>
          <w:tab w:val="left" w:pos="1080"/>
        </w:tabs>
        <w:autoSpaceDE w:val="0"/>
        <w:autoSpaceDN w:val="0"/>
        <w:adjustRightInd w:val="0"/>
        <w:spacing w:before="80" w:after="80"/>
        <w:ind w:left="567"/>
        <w:jc w:val="both"/>
      </w:pPr>
    </w:p>
    <w:p w:rsidR="00CD33FD" w:rsidRDefault="00CD33FD" w:rsidP="0015183D">
      <w:pPr>
        <w:ind w:firstLine="567"/>
        <w:jc w:val="both"/>
        <w:rPr>
          <w:i/>
        </w:rPr>
      </w:pPr>
      <w:r w:rsidRPr="00CD33FD">
        <w:rPr>
          <w:b/>
          <w:i/>
        </w:rPr>
        <w:t>Забележка:</w:t>
      </w:r>
      <w:r w:rsidRPr="00CD33FD">
        <w:rPr>
          <w:i/>
        </w:rPr>
        <w:t xml:space="preserve"> Предложеният срок за проектиране следва да бъде цяло число</w:t>
      </w:r>
      <w:r w:rsidR="0015183D" w:rsidRPr="0015183D">
        <w:rPr>
          <w:i/>
        </w:rPr>
        <w:t>,</w:t>
      </w:r>
      <w:r w:rsidR="0015183D" w:rsidRPr="0015183D">
        <w:rPr>
          <w:rFonts w:eastAsia="Batang"/>
          <w:b/>
          <w:bCs/>
          <w:i/>
          <w:iCs/>
        </w:rPr>
        <w:t xml:space="preserve"> </w:t>
      </w:r>
      <w:r w:rsidR="0015183D" w:rsidRPr="0015183D">
        <w:rPr>
          <w:i/>
        </w:rPr>
        <w:t xml:space="preserve">да бъде посочен в календарни дни и не може да бъде по-дълъг от </w:t>
      </w:r>
      <w:r w:rsidR="00B522F1">
        <w:rPr>
          <w:i/>
          <w:lang w:val="en-US"/>
        </w:rPr>
        <w:t>4</w:t>
      </w:r>
      <w:r w:rsidR="0015183D" w:rsidRPr="0015183D">
        <w:rPr>
          <w:i/>
        </w:rPr>
        <w:t>0 дни.</w:t>
      </w:r>
    </w:p>
    <w:p w:rsidR="002660CC" w:rsidRPr="0015183D" w:rsidRDefault="002660CC" w:rsidP="0015183D">
      <w:pPr>
        <w:ind w:firstLine="567"/>
        <w:jc w:val="both"/>
        <w:rPr>
          <w:i/>
        </w:rPr>
      </w:pPr>
    </w:p>
    <w:p w:rsidR="00CD33FD" w:rsidRDefault="00CD33FD" w:rsidP="00197BDE">
      <w:pPr>
        <w:widowControl w:val="0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spacing w:before="80" w:after="80"/>
        <w:ind w:left="0" w:firstLine="567"/>
        <w:jc w:val="both"/>
      </w:pPr>
      <w:r w:rsidRPr="00CD33FD">
        <w:t xml:space="preserve">Ще </w:t>
      </w:r>
      <w:r w:rsidRPr="00197BDE">
        <w:t>упражнява</w:t>
      </w:r>
      <w:r w:rsidRPr="00CD33FD">
        <w:t>м</w:t>
      </w:r>
      <w:r w:rsidRPr="00197BDE">
        <w:t xml:space="preserve">е </w:t>
      </w:r>
      <w:r w:rsidRPr="002660CC">
        <w:t xml:space="preserve">авторския надзор </w:t>
      </w:r>
      <w:r w:rsidR="002660CC" w:rsidRPr="002660CC">
        <w:t xml:space="preserve">от подписване на договор с изпълнител на СМР по проекта </w:t>
      </w:r>
      <w:r w:rsidR="002660CC">
        <w:t>и</w:t>
      </w:r>
      <w:r w:rsidRPr="002660CC">
        <w:t xml:space="preserve"> откриване на строителна площадка до въвеждане на </w:t>
      </w:r>
      <w:r w:rsidRPr="00CD33FD">
        <w:t>обект</w:t>
      </w:r>
      <w:r w:rsidR="0015183D" w:rsidRPr="0015183D">
        <w:t>ите</w:t>
      </w:r>
      <w:r w:rsidRPr="002660CC">
        <w:t xml:space="preserve"> в експлоатация.</w:t>
      </w:r>
    </w:p>
    <w:p w:rsidR="002660CC" w:rsidRPr="00CD33FD" w:rsidRDefault="002660CC" w:rsidP="002660CC">
      <w:pPr>
        <w:suppressAutoHyphens/>
        <w:ind w:left="720"/>
        <w:jc w:val="both"/>
        <w:rPr>
          <w:lang w:eastAsia="ar-SA"/>
        </w:rPr>
      </w:pPr>
    </w:p>
    <w:p w:rsidR="00A573D0" w:rsidRPr="002A524F" w:rsidRDefault="00A573D0" w:rsidP="002660CC">
      <w:pPr>
        <w:ind w:firstLine="567"/>
        <w:jc w:val="both"/>
      </w:pPr>
      <w:r w:rsidRPr="00ED0639">
        <w:rPr>
          <w:b/>
        </w:rPr>
        <w:t>4.</w:t>
      </w:r>
      <w:r w:rsidRPr="00ED0639">
        <w:t xml:space="preserve"> </w:t>
      </w:r>
      <w:r w:rsidRPr="00A91500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A91500">
        <w:rPr>
          <w:rStyle w:val="ae"/>
        </w:rPr>
        <w:footnoteReference w:id="1"/>
      </w:r>
      <w:r w:rsidRPr="00A91500">
        <w:t>.</w:t>
      </w:r>
    </w:p>
    <w:p w:rsidR="00A573D0" w:rsidRDefault="00A573D0" w:rsidP="001C7221">
      <w:pPr>
        <w:ind w:firstLine="567"/>
        <w:jc w:val="both"/>
      </w:pPr>
    </w:p>
    <w:p w:rsidR="001C7221" w:rsidRPr="002A524F" w:rsidRDefault="001C7221" w:rsidP="001C7221">
      <w:pPr>
        <w:ind w:firstLine="567"/>
        <w:jc w:val="both"/>
      </w:pPr>
      <w:r w:rsidRPr="002A524F">
        <w:t>Гарантираме, че сме в състояние да изпълним качествено поръчката в пълно съответствие с гореописаната оферта.</w:t>
      </w:r>
    </w:p>
    <w:p w:rsidR="001C7221" w:rsidRPr="00247EF4" w:rsidRDefault="001C7221" w:rsidP="001C7221">
      <w:pPr>
        <w:tabs>
          <w:tab w:val="left" w:pos="0"/>
        </w:tabs>
        <w:jc w:val="both"/>
      </w:pPr>
    </w:p>
    <w:p w:rsidR="00721FB7" w:rsidRDefault="00247EF4" w:rsidP="002660CC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  <w:highlight w:val="red"/>
        </w:rPr>
      </w:pPr>
      <w:r w:rsidRPr="00247EF4">
        <w:lastRenderedPageBreak/>
        <w:tab/>
      </w:r>
    </w:p>
    <w:p w:rsidR="00D56315" w:rsidRPr="00D56315" w:rsidRDefault="00632DE8" w:rsidP="00D56315">
      <w:pPr>
        <w:autoSpaceDE w:val="0"/>
        <w:autoSpaceDN w:val="0"/>
        <w:jc w:val="both"/>
        <w:rPr>
          <w:i/>
        </w:rPr>
      </w:pPr>
      <w:r>
        <w:rPr>
          <w:i/>
        </w:rPr>
        <w:t>*</w:t>
      </w:r>
      <w:r w:rsidR="00D56315" w:rsidRPr="00D56315">
        <w:rPr>
          <w:i/>
        </w:rPr>
        <w:t>Ако участник не пр</w:t>
      </w:r>
      <w:r w:rsidR="0015183D">
        <w:rPr>
          <w:i/>
        </w:rPr>
        <w:t xml:space="preserve">едстави техническо предложение </w:t>
      </w:r>
      <w:r w:rsidR="00D56315" w:rsidRPr="00D56315">
        <w:rPr>
          <w:i/>
        </w:rPr>
        <w:t>или представеното от него техническо предложение, не съответства на изискванията на възложителя, той ще бъде отстранен от участие в процедурата.</w:t>
      </w:r>
    </w:p>
    <w:p w:rsidR="00D56315" w:rsidRPr="00D56315" w:rsidRDefault="00D56315" w:rsidP="00D56315">
      <w:pPr>
        <w:autoSpaceDE w:val="0"/>
        <w:autoSpaceDN w:val="0"/>
        <w:jc w:val="both"/>
        <w:rPr>
          <w:i/>
        </w:rPr>
      </w:pPr>
    </w:p>
    <w:p w:rsidR="00247EF4" w:rsidRDefault="00247EF4" w:rsidP="00721FB7">
      <w:pPr>
        <w:spacing w:before="120" w:after="120" w:line="240" w:lineRule="atLeast"/>
        <w:jc w:val="both"/>
        <w:rPr>
          <w:rFonts w:ascii="Calibri" w:hAnsi="Calibri" w:cs="Calibri"/>
          <w:b/>
          <w:sz w:val="22"/>
          <w:szCs w:val="22"/>
          <w:highlight w:val="red"/>
        </w:rPr>
      </w:pPr>
    </w:p>
    <w:p w:rsidR="00247EF4" w:rsidRPr="00721FB7" w:rsidRDefault="00247EF4" w:rsidP="00721FB7">
      <w:pPr>
        <w:spacing w:before="120" w:after="120" w:line="240" w:lineRule="atLeast"/>
        <w:jc w:val="both"/>
        <w:rPr>
          <w:rFonts w:ascii="Calibri" w:hAnsi="Calibri" w:cs="Calibri"/>
          <w:b/>
          <w:sz w:val="22"/>
          <w:szCs w:val="22"/>
          <w:highlight w:val="red"/>
        </w:rPr>
      </w:pPr>
    </w:p>
    <w:p w:rsidR="00721FB7" w:rsidRPr="00721FB7" w:rsidRDefault="00721FB7" w:rsidP="00721FB7">
      <w:pPr>
        <w:spacing w:line="360" w:lineRule="auto"/>
        <w:ind w:firstLine="720"/>
        <w:rPr>
          <w:b/>
          <w:bCs/>
          <w:iCs/>
          <w:color w:val="000000"/>
          <w:lang w:eastAsia="en-US"/>
        </w:rPr>
      </w:pPr>
      <w:r w:rsidRPr="00721FB7">
        <w:rPr>
          <w:iCs/>
          <w:lang w:eastAsia="en-US"/>
        </w:rPr>
        <w:t>[дата]</w:t>
      </w:r>
      <w:r w:rsidRPr="00721FB7">
        <w:rPr>
          <w:iCs/>
          <w:lang w:eastAsia="en-US"/>
        </w:rPr>
        <w:tab/>
      </w:r>
      <w:r w:rsidRPr="00721FB7">
        <w:rPr>
          <w:iCs/>
          <w:lang w:eastAsia="en-US"/>
        </w:rPr>
        <w:tab/>
      </w:r>
      <w:r w:rsidRPr="00721FB7">
        <w:rPr>
          <w:iCs/>
          <w:lang w:eastAsia="en-US"/>
        </w:rPr>
        <w:tab/>
      </w:r>
      <w:r w:rsidRPr="00721FB7">
        <w:rPr>
          <w:iCs/>
          <w:lang w:eastAsia="en-US"/>
        </w:rPr>
        <w:tab/>
        <w:t xml:space="preserve">                      </w:t>
      </w:r>
      <w:r w:rsidRPr="00721FB7">
        <w:rPr>
          <w:iCs/>
          <w:lang w:eastAsia="en-US"/>
        </w:rPr>
        <w:tab/>
        <w:t xml:space="preserve"> </w:t>
      </w:r>
      <w:r w:rsidRPr="00721FB7">
        <w:rPr>
          <w:b/>
          <w:bCs/>
          <w:iCs/>
          <w:color w:val="000000"/>
          <w:lang w:eastAsia="en-US"/>
        </w:rPr>
        <w:t xml:space="preserve">ПОДПИС </w:t>
      </w:r>
    </w:p>
    <w:p w:rsidR="00721FB7" w:rsidRPr="00721FB7" w:rsidRDefault="00721FB7" w:rsidP="00721FB7">
      <w:pPr>
        <w:spacing w:line="360" w:lineRule="auto"/>
        <w:ind w:firstLine="4320"/>
        <w:rPr>
          <w:b/>
          <w:bCs/>
          <w:iCs/>
          <w:color w:val="000000"/>
          <w:lang w:eastAsia="en-US"/>
        </w:rPr>
      </w:pPr>
      <w:r w:rsidRPr="00721FB7">
        <w:rPr>
          <w:b/>
          <w:bCs/>
          <w:iCs/>
          <w:color w:val="000000"/>
          <w:lang w:eastAsia="en-US"/>
        </w:rPr>
        <w:t xml:space="preserve">            ПЕЧАТ</w:t>
      </w:r>
    </w:p>
    <w:p w:rsidR="00721FB7" w:rsidRPr="00721FB7" w:rsidRDefault="00721FB7" w:rsidP="00721FB7">
      <w:pPr>
        <w:spacing w:line="360" w:lineRule="auto"/>
        <w:ind w:firstLine="4320"/>
        <w:rPr>
          <w:iCs/>
          <w:lang w:eastAsia="en-US"/>
        </w:rPr>
      </w:pPr>
      <w:r w:rsidRPr="00721FB7">
        <w:rPr>
          <w:iCs/>
          <w:lang w:eastAsia="en-US"/>
        </w:rPr>
        <w:t xml:space="preserve">                     [име и фамилия]</w:t>
      </w:r>
    </w:p>
    <w:p w:rsidR="0018296B" w:rsidRDefault="0018296B" w:rsidP="00A96A3B">
      <w:pPr>
        <w:ind w:left="713"/>
        <w:jc w:val="both"/>
      </w:pPr>
    </w:p>
    <w:p w:rsidR="00721FB7" w:rsidRDefault="00721FB7" w:rsidP="00A96A3B">
      <w:pPr>
        <w:ind w:left="713"/>
        <w:jc w:val="both"/>
      </w:pPr>
    </w:p>
    <w:p w:rsidR="00721FB7" w:rsidRDefault="00721FB7" w:rsidP="00A96A3B">
      <w:pPr>
        <w:ind w:left="713"/>
        <w:jc w:val="both"/>
      </w:pPr>
    </w:p>
    <w:p w:rsidR="00721FB7" w:rsidRDefault="00721FB7" w:rsidP="00A96A3B">
      <w:pPr>
        <w:ind w:left="713"/>
        <w:jc w:val="both"/>
      </w:pPr>
    </w:p>
    <w:p w:rsidR="00721FB7" w:rsidRDefault="00721FB7" w:rsidP="00A96A3B">
      <w:pPr>
        <w:ind w:left="713"/>
        <w:jc w:val="both"/>
      </w:pPr>
    </w:p>
    <w:p w:rsidR="00721FB7" w:rsidRDefault="00721FB7" w:rsidP="00A96A3B">
      <w:pPr>
        <w:ind w:left="713"/>
        <w:jc w:val="both"/>
      </w:pPr>
    </w:p>
    <w:p w:rsidR="00721FB7" w:rsidRDefault="00721FB7" w:rsidP="00A96A3B">
      <w:pPr>
        <w:ind w:left="713"/>
        <w:jc w:val="both"/>
      </w:pPr>
    </w:p>
    <w:p w:rsidR="006F75AF" w:rsidRPr="002017C1" w:rsidRDefault="006F75AF" w:rsidP="002017C1"/>
    <w:p w:rsidR="006F75AF" w:rsidRPr="002017C1" w:rsidRDefault="006F75AF" w:rsidP="002017C1"/>
    <w:p w:rsidR="006F75AF" w:rsidRPr="002017C1" w:rsidRDefault="006F75AF" w:rsidP="002017C1"/>
    <w:p w:rsidR="006F75AF" w:rsidRDefault="006F75AF" w:rsidP="002017C1"/>
    <w:p w:rsidR="006F75AF" w:rsidRDefault="006F75AF" w:rsidP="002017C1"/>
    <w:p w:rsidR="006F75AF" w:rsidRDefault="006F75AF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F52A1D" w:rsidRDefault="00F52A1D" w:rsidP="002017C1"/>
    <w:p w:rsidR="006F75AF" w:rsidRDefault="006F75AF" w:rsidP="002017C1"/>
    <w:p w:rsidR="006F75AF" w:rsidRDefault="006F75AF" w:rsidP="002017C1"/>
    <w:p w:rsidR="006F75AF" w:rsidRDefault="006F75AF" w:rsidP="002017C1"/>
    <w:p w:rsidR="006F75AF" w:rsidRDefault="006F75AF" w:rsidP="00721A45">
      <w:pPr>
        <w:jc w:val="right"/>
        <w:rPr>
          <w:b/>
          <w:i/>
        </w:rPr>
      </w:pPr>
      <w:r w:rsidRPr="00C411AF">
        <w:rPr>
          <w:b/>
          <w:i/>
        </w:rPr>
        <w:t>ОБРАЗЕЦ №</w:t>
      </w:r>
      <w:r>
        <w:rPr>
          <w:b/>
          <w:i/>
        </w:rPr>
        <w:t xml:space="preserve"> 5</w:t>
      </w:r>
    </w:p>
    <w:p w:rsidR="006F75AF" w:rsidRDefault="006F75AF" w:rsidP="00721A45">
      <w:pPr>
        <w:ind w:firstLine="288"/>
        <w:jc w:val="center"/>
        <w:rPr>
          <w:b/>
        </w:rPr>
      </w:pPr>
    </w:p>
    <w:p w:rsidR="006F75AF" w:rsidRDefault="006F75AF" w:rsidP="00886E62">
      <w:pPr>
        <w:ind w:left="6372"/>
        <w:rPr>
          <w:b/>
        </w:rPr>
      </w:pPr>
      <w:r>
        <w:rPr>
          <w:b/>
        </w:rPr>
        <w:t>ДО</w:t>
      </w:r>
    </w:p>
    <w:p w:rsidR="006F75AF" w:rsidRDefault="006F75AF" w:rsidP="00886E62">
      <w:pPr>
        <w:ind w:left="6372"/>
        <w:rPr>
          <w:b/>
        </w:rPr>
      </w:pPr>
      <w:r>
        <w:rPr>
          <w:b/>
        </w:rPr>
        <w:t>ОБЩИНА ЗЛАТОГРАД</w:t>
      </w:r>
    </w:p>
    <w:p w:rsidR="006F75AF" w:rsidRPr="00603053" w:rsidRDefault="006F75AF" w:rsidP="00721A45">
      <w:pPr>
        <w:ind w:firstLine="288"/>
        <w:jc w:val="center"/>
        <w:rPr>
          <w:b/>
          <w:sz w:val="16"/>
          <w:szCs w:val="16"/>
        </w:rPr>
      </w:pPr>
    </w:p>
    <w:p w:rsidR="006F75AF" w:rsidRDefault="006F75AF" w:rsidP="00721A45">
      <w:pPr>
        <w:ind w:firstLine="288"/>
        <w:jc w:val="center"/>
        <w:rPr>
          <w:b/>
        </w:rPr>
      </w:pPr>
    </w:p>
    <w:p w:rsidR="006F75AF" w:rsidRPr="00C411AF" w:rsidRDefault="006F75AF" w:rsidP="00721A45">
      <w:pPr>
        <w:ind w:firstLine="288"/>
        <w:jc w:val="center"/>
        <w:rPr>
          <w:b/>
        </w:rPr>
      </w:pPr>
      <w:r w:rsidRPr="00C411AF">
        <w:rPr>
          <w:b/>
        </w:rPr>
        <w:t>ЦЕНОВО ПРЕДЛОЖЕНИЕ</w:t>
      </w:r>
    </w:p>
    <w:p w:rsidR="006F75AF" w:rsidRPr="00C411AF" w:rsidRDefault="006F75AF" w:rsidP="00721A45">
      <w:pPr>
        <w:jc w:val="center"/>
        <w:rPr>
          <w:b/>
          <w:color w:val="000000"/>
          <w:spacing w:val="2"/>
        </w:rPr>
      </w:pPr>
      <w:r w:rsidRPr="00C411AF">
        <w:rPr>
          <w:b/>
          <w:color w:val="000000"/>
          <w:spacing w:val="2"/>
        </w:rPr>
        <w:t>ЗА ИЗПЪЛНЕНИЕ НА ОБЩЕСТВЕНА ПОРЪЧКА</w:t>
      </w:r>
      <w:r>
        <w:rPr>
          <w:b/>
          <w:color w:val="000000"/>
          <w:spacing w:val="2"/>
        </w:rPr>
        <w:t xml:space="preserve"> с ПРЕДМЕТ</w:t>
      </w:r>
      <w:r w:rsidRPr="00C411AF">
        <w:rPr>
          <w:b/>
          <w:color w:val="000000"/>
          <w:spacing w:val="2"/>
        </w:rPr>
        <w:t>:</w:t>
      </w:r>
    </w:p>
    <w:p w:rsidR="006F75AF" w:rsidRPr="00603053" w:rsidRDefault="006F75AF" w:rsidP="00721A45">
      <w:pPr>
        <w:jc w:val="right"/>
        <w:rPr>
          <w:b/>
          <w:sz w:val="16"/>
          <w:szCs w:val="16"/>
        </w:rPr>
      </w:pPr>
    </w:p>
    <w:p w:rsidR="003D7682" w:rsidRPr="003D7682" w:rsidRDefault="003D7682" w:rsidP="003D7682">
      <w:pPr>
        <w:ind w:firstLine="709"/>
        <w:jc w:val="center"/>
        <w:rPr>
          <w:b/>
          <w:bCs/>
          <w:shd w:val="clear" w:color="auto" w:fill="FFFFFF"/>
        </w:rPr>
      </w:pPr>
      <w:r w:rsidRPr="003D7682">
        <w:rPr>
          <w:b/>
          <w:bCs/>
          <w:shd w:val="clear" w:color="auto" w:fill="FFFFFF"/>
        </w:rPr>
        <w:t>„Проектиране на подпорн</w:t>
      </w:r>
      <w:r w:rsidR="009B22D1">
        <w:rPr>
          <w:b/>
          <w:bCs/>
          <w:shd w:val="clear" w:color="auto" w:fill="FFFFFF"/>
        </w:rPr>
        <w:t>и</w:t>
      </w:r>
      <w:r w:rsidRPr="003D7682">
        <w:rPr>
          <w:b/>
          <w:bCs/>
          <w:shd w:val="clear" w:color="auto" w:fill="FFFFFF"/>
        </w:rPr>
        <w:t xml:space="preserve"> стен</w:t>
      </w:r>
      <w:r w:rsidR="009B22D1">
        <w:rPr>
          <w:b/>
          <w:bCs/>
          <w:shd w:val="clear" w:color="auto" w:fill="FFFFFF"/>
        </w:rPr>
        <w:t>и</w:t>
      </w:r>
      <w:r w:rsidRPr="003D7682">
        <w:rPr>
          <w:b/>
          <w:bCs/>
          <w:shd w:val="clear" w:color="auto" w:fill="FFFFFF"/>
        </w:rPr>
        <w:t xml:space="preserve"> на ул. </w:t>
      </w:r>
      <w:r w:rsidRPr="003D7682">
        <w:rPr>
          <w:rFonts w:eastAsia="Calibri"/>
          <w:b/>
          <w:color w:val="000000"/>
          <w:lang w:eastAsia="en-US"/>
        </w:rPr>
        <w:t>Плиска, ул. Виктор Юго и ул. Клокотница</w:t>
      </w:r>
      <w:r w:rsidRPr="003D7682">
        <w:rPr>
          <w:b/>
          <w:bCs/>
          <w:shd w:val="clear" w:color="auto" w:fill="FFFFFF"/>
        </w:rPr>
        <w:t xml:space="preserve"> в гр. Златоград и упражняване на авторски надзор по време на изпълнение на СМР”</w:t>
      </w:r>
    </w:p>
    <w:p w:rsidR="006F75AF" w:rsidRPr="00630A38" w:rsidRDefault="006F75AF" w:rsidP="00A96A3B">
      <w:pPr>
        <w:ind w:firstLine="288"/>
        <w:jc w:val="center"/>
        <w:rPr>
          <w:b/>
        </w:rPr>
      </w:pPr>
    </w:p>
    <w:p w:rsidR="006F75AF" w:rsidRPr="00630A38" w:rsidRDefault="006F75AF" w:rsidP="00A96A3B">
      <w:pPr>
        <w:ind w:left="17"/>
        <w:jc w:val="both"/>
      </w:pPr>
      <w:r w:rsidRPr="00630A38">
        <w:t>От:______________________________________________________________</w:t>
      </w:r>
    </w:p>
    <w:p w:rsidR="006F75AF" w:rsidRPr="00630A38" w:rsidRDefault="006F75AF" w:rsidP="00A96A3B">
      <w:pPr>
        <w:ind w:left="17"/>
        <w:jc w:val="center"/>
        <w:rPr>
          <w:i/>
        </w:rPr>
      </w:pPr>
      <w:r w:rsidRPr="00630A38">
        <w:rPr>
          <w:i/>
        </w:rPr>
        <w:t>(наименование на участника)</w:t>
      </w:r>
    </w:p>
    <w:p w:rsidR="006F75AF" w:rsidRPr="00630A38" w:rsidRDefault="006F75AF" w:rsidP="00A96A3B">
      <w:pPr>
        <w:ind w:left="17"/>
        <w:jc w:val="both"/>
      </w:pPr>
      <w:r w:rsidRPr="00630A38">
        <w:t>с адрес: гр. _____________________ ул.________________________№ ___, Булстат / ЕИК: ______________________,</w:t>
      </w:r>
    </w:p>
    <w:p w:rsidR="006F75AF" w:rsidRPr="00630A38" w:rsidRDefault="006F75AF" w:rsidP="00A96A3B">
      <w:pPr>
        <w:ind w:left="17"/>
        <w:jc w:val="both"/>
      </w:pPr>
      <w:r w:rsidRPr="00630A38">
        <w:t>П</w:t>
      </w:r>
      <w:r>
        <w:t>р</w:t>
      </w:r>
      <w:r w:rsidRPr="00630A38">
        <w:t xml:space="preserve">едставлявано от ____________________________, ЕГН___________________, в качеството на ________________________; </w:t>
      </w:r>
    </w:p>
    <w:p w:rsidR="006F75AF" w:rsidRPr="00630A38" w:rsidRDefault="006F75AF" w:rsidP="00A96A3B">
      <w:pPr>
        <w:ind w:firstLine="288"/>
        <w:jc w:val="both"/>
        <w:rPr>
          <w:b/>
        </w:rPr>
      </w:pPr>
    </w:p>
    <w:p w:rsidR="006F75AF" w:rsidRPr="00630A38" w:rsidRDefault="006F75AF" w:rsidP="00A96A3B">
      <w:pPr>
        <w:ind w:firstLine="513"/>
        <w:jc w:val="both"/>
      </w:pPr>
    </w:p>
    <w:p w:rsidR="006F75AF" w:rsidRPr="00630A38" w:rsidRDefault="006F75AF" w:rsidP="00A96A3B">
      <w:pPr>
        <w:ind w:firstLine="513"/>
        <w:jc w:val="both"/>
        <w:rPr>
          <w:b/>
        </w:rPr>
      </w:pPr>
      <w:r w:rsidRPr="00630A38">
        <w:t xml:space="preserve"> </w:t>
      </w:r>
      <w:r w:rsidRPr="00630A38">
        <w:rPr>
          <w:b/>
        </w:rPr>
        <w:t>УВАЖАЕМИ ДАМИ И ГОСПОДА,</w:t>
      </w:r>
    </w:p>
    <w:p w:rsidR="006F75AF" w:rsidRPr="00630A38" w:rsidRDefault="006F75AF" w:rsidP="00A96A3B">
      <w:pPr>
        <w:tabs>
          <w:tab w:val="left" w:pos="-720"/>
        </w:tabs>
        <w:ind w:firstLine="513"/>
        <w:jc w:val="both"/>
        <w:rPr>
          <w:b/>
        </w:rPr>
      </w:pPr>
      <w:r w:rsidRPr="00630A38">
        <w:rPr>
          <w:b/>
        </w:rPr>
        <w:tab/>
      </w:r>
    </w:p>
    <w:p w:rsidR="006F75AF" w:rsidRPr="009B22D1" w:rsidRDefault="006F75AF" w:rsidP="009B22D1">
      <w:pPr>
        <w:ind w:firstLine="709"/>
        <w:jc w:val="both"/>
        <w:rPr>
          <w:b/>
          <w:bCs/>
          <w:shd w:val="clear" w:color="auto" w:fill="FFFFFF"/>
        </w:rPr>
      </w:pPr>
      <w:r w:rsidRPr="00991454">
        <w:t>С настоящото, Ви представяме нашето ценово предложение за изпълнение на обявената от Вас обществена поръчка</w:t>
      </w:r>
      <w:r w:rsidRPr="00630A38">
        <w:t xml:space="preserve"> с наименование: </w:t>
      </w:r>
      <w:r w:rsidR="009B22D1" w:rsidRPr="003D7682">
        <w:rPr>
          <w:b/>
          <w:bCs/>
          <w:shd w:val="clear" w:color="auto" w:fill="FFFFFF"/>
        </w:rPr>
        <w:t>„Проектиране на подпорн</w:t>
      </w:r>
      <w:r w:rsidR="009B22D1">
        <w:rPr>
          <w:b/>
          <w:bCs/>
          <w:shd w:val="clear" w:color="auto" w:fill="FFFFFF"/>
        </w:rPr>
        <w:t>и</w:t>
      </w:r>
      <w:r w:rsidR="009B22D1" w:rsidRPr="003D7682">
        <w:rPr>
          <w:b/>
          <w:bCs/>
          <w:shd w:val="clear" w:color="auto" w:fill="FFFFFF"/>
        </w:rPr>
        <w:t xml:space="preserve"> стен</w:t>
      </w:r>
      <w:r w:rsidR="009B22D1">
        <w:rPr>
          <w:b/>
          <w:bCs/>
          <w:shd w:val="clear" w:color="auto" w:fill="FFFFFF"/>
        </w:rPr>
        <w:t>и</w:t>
      </w:r>
      <w:r w:rsidR="009B22D1" w:rsidRPr="003D7682">
        <w:rPr>
          <w:b/>
          <w:bCs/>
          <w:shd w:val="clear" w:color="auto" w:fill="FFFFFF"/>
        </w:rPr>
        <w:t xml:space="preserve"> на ул. </w:t>
      </w:r>
      <w:r w:rsidR="009B22D1" w:rsidRPr="003D7682">
        <w:rPr>
          <w:rFonts w:eastAsia="Calibri"/>
          <w:b/>
          <w:color w:val="000000"/>
          <w:lang w:eastAsia="en-US"/>
        </w:rPr>
        <w:t>Плиска, ул. Виктор Юго и ул. Клокотница</w:t>
      </w:r>
      <w:r w:rsidR="009B22D1" w:rsidRPr="003D7682">
        <w:rPr>
          <w:b/>
          <w:bCs/>
          <w:shd w:val="clear" w:color="auto" w:fill="FFFFFF"/>
        </w:rPr>
        <w:t xml:space="preserve"> в гр. Златоград и упражняване на авторски надзор по време на изпълнение на СМР”</w:t>
      </w:r>
      <w:r>
        <w:rPr>
          <w:b/>
          <w:sz w:val="22"/>
          <w:szCs w:val="22"/>
        </w:rPr>
        <w:t>:</w:t>
      </w:r>
    </w:p>
    <w:p w:rsidR="006F75AF" w:rsidRDefault="006F75AF" w:rsidP="003B23E4">
      <w:pPr>
        <w:tabs>
          <w:tab w:val="left" w:pos="0"/>
        </w:tabs>
        <w:jc w:val="both"/>
        <w:rPr>
          <w:b/>
          <w:i/>
        </w:rPr>
      </w:pPr>
    </w:p>
    <w:p w:rsidR="006F75AF" w:rsidRPr="008F4966" w:rsidRDefault="006F75AF" w:rsidP="003B23E4">
      <w:pPr>
        <w:ind w:firstLine="513"/>
        <w:jc w:val="both"/>
        <w:rPr>
          <w:b/>
          <w:u w:val="single"/>
        </w:rPr>
      </w:pPr>
      <w:r w:rsidRPr="008F4966">
        <w:rPr>
          <w:b/>
          <w:u w:val="single"/>
        </w:rPr>
        <w:t xml:space="preserve">І. ЦЕНА </w:t>
      </w:r>
    </w:p>
    <w:p w:rsidR="009B22D1" w:rsidRPr="009B22D1" w:rsidRDefault="009B22D1" w:rsidP="009B22D1">
      <w:pPr>
        <w:ind w:firstLine="567"/>
        <w:jc w:val="both"/>
        <w:rPr>
          <w:rFonts w:eastAsia="SimSun"/>
        </w:rPr>
      </w:pPr>
      <w:r w:rsidRPr="009B22D1">
        <w:rPr>
          <w:rFonts w:eastAsia="SimSun"/>
        </w:rPr>
        <w:t xml:space="preserve">Общата цена за изпълнение на поръчката е </w:t>
      </w:r>
      <w:r w:rsidRPr="009B22D1">
        <w:rPr>
          <w:rFonts w:eastAsia="SimSun"/>
          <w:b/>
        </w:rPr>
        <w:t>…………………… лева (словом: ………………………………..) без ДДС</w:t>
      </w:r>
      <w:r w:rsidRPr="009B22D1">
        <w:rPr>
          <w:rFonts w:eastAsia="SimSun"/>
        </w:rPr>
        <w:t xml:space="preserve"> и включва всички разходи, необходими за проектиране и упражняване на авторски надзор на обектите. </w:t>
      </w:r>
    </w:p>
    <w:p w:rsidR="009B22D1" w:rsidRPr="009B22D1" w:rsidRDefault="009B22D1" w:rsidP="009B22D1">
      <w:pPr>
        <w:ind w:firstLine="567"/>
        <w:jc w:val="both"/>
        <w:rPr>
          <w:rFonts w:eastAsia="SimSun"/>
        </w:rPr>
      </w:pPr>
    </w:p>
    <w:p w:rsidR="009B22D1" w:rsidRPr="009B22D1" w:rsidRDefault="009B22D1" w:rsidP="009B22D1">
      <w:pPr>
        <w:ind w:firstLine="567"/>
        <w:jc w:val="both"/>
        <w:rPr>
          <w:i/>
        </w:rPr>
      </w:pPr>
      <w:r w:rsidRPr="009B22D1">
        <w:rPr>
          <w:i/>
        </w:rPr>
        <w:t>*посочената цена включва всички разходи за точното и качествено изпълнени</w:t>
      </w:r>
      <w:r w:rsidR="0056334A">
        <w:rPr>
          <w:i/>
        </w:rPr>
        <w:t xml:space="preserve">е на поръчката в съответствие със заданието за проектиране и </w:t>
      </w:r>
      <w:r w:rsidRPr="009B22D1">
        <w:rPr>
          <w:i/>
        </w:rPr>
        <w:t xml:space="preserve">нормите и нормативите действащи в Република България. </w:t>
      </w:r>
    </w:p>
    <w:p w:rsidR="009B22D1" w:rsidRPr="009B22D1" w:rsidRDefault="009B22D1" w:rsidP="009B22D1">
      <w:pPr>
        <w:tabs>
          <w:tab w:val="left" w:pos="180"/>
          <w:tab w:val="left" w:pos="360"/>
        </w:tabs>
        <w:ind w:firstLine="567"/>
        <w:outlineLvl w:val="0"/>
      </w:pPr>
    </w:p>
    <w:p w:rsidR="009B22D1" w:rsidRPr="009B22D1" w:rsidRDefault="009B22D1" w:rsidP="009B22D1">
      <w:pPr>
        <w:tabs>
          <w:tab w:val="left" w:pos="180"/>
          <w:tab w:val="left" w:pos="360"/>
        </w:tabs>
        <w:ind w:firstLine="567"/>
        <w:outlineLvl w:val="0"/>
      </w:pPr>
      <w:r w:rsidRPr="009B22D1">
        <w:t>Посочената обща цена е формирана, както следва:</w:t>
      </w:r>
    </w:p>
    <w:p w:rsidR="00F63481" w:rsidRDefault="009B22D1" w:rsidP="009B22D1">
      <w:pPr>
        <w:ind w:firstLine="567"/>
        <w:jc w:val="both"/>
        <w:rPr>
          <w:bCs/>
          <w:shd w:val="clear" w:color="auto" w:fill="FFFFFF"/>
        </w:rPr>
      </w:pPr>
      <w:r w:rsidRPr="009B22D1">
        <w:rPr>
          <w:rFonts w:eastAsia="SimSun"/>
        </w:rPr>
        <w:t xml:space="preserve">А) …………………… лева (словом: ………………………………..) без ДДС за изработването на Технически проект </w:t>
      </w:r>
      <w:r w:rsidRPr="009B22D1">
        <w:rPr>
          <w:bCs/>
          <w:shd w:val="clear" w:color="auto" w:fill="FFFFFF"/>
        </w:rPr>
        <w:t xml:space="preserve">на подпорни стени на ул. </w:t>
      </w:r>
      <w:r w:rsidRPr="009B22D1">
        <w:rPr>
          <w:rFonts w:eastAsia="Calibri"/>
          <w:color w:val="000000"/>
          <w:lang w:eastAsia="en-US"/>
        </w:rPr>
        <w:t>Плиска, ул. Виктор Юго и ул. Клокотница</w:t>
      </w:r>
      <w:r w:rsidRPr="009B22D1">
        <w:rPr>
          <w:bCs/>
          <w:shd w:val="clear" w:color="auto" w:fill="FFFFFF"/>
        </w:rPr>
        <w:t xml:space="preserve"> в гр. Златоград</w:t>
      </w:r>
      <w:r w:rsidR="00F63481">
        <w:rPr>
          <w:bCs/>
          <w:shd w:val="clear" w:color="auto" w:fill="FFFFFF"/>
        </w:rPr>
        <w:t>, разпределени както следва:</w:t>
      </w:r>
    </w:p>
    <w:p w:rsidR="008F5760" w:rsidRPr="008F5760" w:rsidRDefault="00527F22" w:rsidP="008F5760">
      <w:pPr>
        <w:ind w:firstLine="567"/>
        <w:jc w:val="both"/>
        <w:rPr>
          <w:rFonts w:eastAsia="SimSun"/>
        </w:rPr>
      </w:pPr>
      <w:r>
        <w:rPr>
          <w:rFonts w:eastAsia="SimSun"/>
        </w:rPr>
        <w:t>- З</w:t>
      </w:r>
      <w:r w:rsidR="008F5760" w:rsidRPr="008F5760">
        <w:rPr>
          <w:rFonts w:eastAsia="SimSun"/>
        </w:rPr>
        <w:t>а проектиране на подпорна стена на ул. Плиска от о.т. 98 до о.т. 104  –  ………………… лв. без ДДС;</w:t>
      </w:r>
    </w:p>
    <w:p w:rsidR="008F5760" w:rsidRPr="008F5760" w:rsidRDefault="00527F22" w:rsidP="008F5760">
      <w:pPr>
        <w:ind w:firstLine="567"/>
        <w:jc w:val="both"/>
        <w:rPr>
          <w:rFonts w:eastAsia="SimSun"/>
        </w:rPr>
      </w:pPr>
      <w:r>
        <w:rPr>
          <w:rFonts w:eastAsia="SimSun"/>
        </w:rPr>
        <w:t>- З</w:t>
      </w:r>
      <w:r w:rsidR="008F5760" w:rsidRPr="008F5760">
        <w:rPr>
          <w:rFonts w:eastAsia="SimSun"/>
        </w:rPr>
        <w:t>а проектиране на подпорна стена на ул. Виктор Юго от о.т. 61 до о.т. 62   – …………… лв. без ДДС;</w:t>
      </w:r>
    </w:p>
    <w:p w:rsidR="008F5760" w:rsidRPr="008F5760" w:rsidRDefault="00527F22" w:rsidP="008F5760">
      <w:pPr>
        <w:ind w:firstLine="567"/>
        <w:jc w:val="both"/>
        <w:rPr>
          <w:rFonts w:eastAsia="SimSun"/>
        </w:rPr>
      </w:pPr>
      <w:r>
        <w:rPr>
          <w:rFonts w:eastAsia="SimSun"/>
        </w:rPr>
        <w:t>- З</w:t>
      </w:r>
      <w:bookmarkStart w:id="0" w:name="_GoBack"/>
      <w:bookmarkEnd w:id="0"/>
      <w:r w:rsidR="008F5760" w:rsidRPr="008F5760">
        <w:rPr>
          <w:rFonts w:eastAsia="SimSun"/>
        </w:rPr>
        <w:t>а проектиране на подпорна стена на ул. Клокотница от о.т. 81 до о.т. 114  – …………… лв. без ДДС.</w:t>
      </w:r>
    </w:p>
    <w:p w:rsidR="009B22D1" w:rsidRDefault="009B22D1" w:rsidP="009B22D1">
      <w:pPr>
        <w:ind w:firstLine="567"/>
        <w:jc w:val="both"/>
        <w:rPr>
          <w:rFonts w:eastAsia="SimSun"/>
        </w:rPr>
      </w:pPr>
      <w:r w:rsidRPr="009B22D1">
        <w:rPr>
          <w:rFonts w:eastAsia="SimSun"/>
        </w:rPr>
        <w:t>Б)......................................... лева (словом: ...............................................) без ДДС за всички разходи, необходими за упражняване на авторския надзор при изпълнение на СМР</w:t>
      </w:r>
      <w:r w:rsidR="00F63481">
        <w:rPr>
          <w:rFonts w:eastAsia="SimSun"/>
        </w:rPr>
        <w:t>, разпределени по обекти както следва:</w:t>
      </w:r>
    </w:p>
    <w:p w:rsidR="00F63481" w:rsidRPr="00F63481" w:rsidRDefault="00F63481" w:rsidP="00F63481">
      <w:pPr>
        <w:widowControl w:val="0"/>
        <w:numPr>
          <w:ilvl w:val="0"/>
          <w:numId w:val="35"/>
        </w:numPr>
        <w:tabs>
          <w:tab w:val="left" w:pos="0"/>
        </w:tabs>
        <w:suppressAutoHyphens/>
        <w:spacing w:after="200" w:line="276" w:lineRule="auto"/>
        <w:jc w:val="both"/>
        <w:outlineLvl w:val="0"/>
        <w:rPr>
          <w:rFonts w:eastAsia="Batang"/>
          <w:bCs/>
          <w:sz w:val="22"/>
          <w:szCs w:val="22"/>
          <w:lang w:eastAsia="en-US"/>
        </w:rPr>
      </w:pPr>
      <w:r w:rsidRPr="00F63481">
        <w:rPr>
          <w:rFonts w:eastAsia="Batang"/>
          <w:bCs/>
          <w:sz w:val="22"/>
          <w:szCs w:val="22"/>
          <w:lang w:eastAsia="en-US"/>
        </w:rPr>
        <w:t xml:space="preserve">За упражняване на авторски надзор по време на изпълнение на СМР на подпорна стена на ул. Плиска – </w:t>
      </w:r>
      <w:r>
        <w:rPr>
          <w:rFonts w:eastAsia="Batang"/>
          <w:bCs/>
          <w:sz w:val="22"/>
          <w:szCs w:val="22"/>
          <w:lang w:eastAsia="en-US"/>
        </w:rPr>
        <w:t>……………….</w:t>
      </w:r>
      <w:r w:rsidRPr="00F63481">
        <w:rPr>
          <w:rFonts w:eastAsia="Batang"/>
          <w:bCs/>
          <w:sz w:val="22"/>
          <w:szCs w:val="22"/>
          <w:lang w:eastAsia="en-US"/>
        </w:rPr>
        <w:t xml:space="preserve"> лв. без ДДС;</w:t>
      </w:r>
    </w:p>
    <w:p w:rsidR="00F63481" w:rsidRPr="00F63481" w:rsidRDefault="00F63481" w:rsidP="00F63481">
      <w:pPr>
        <w:widowControl w:val="0"/>
        <w:numPr>
          <w:ilvl w:val="0"/>
          <w:numId w:val="35"/>
        </w:numPr>
        <w:tabs>
          <w:tab w:val="left" w:pos="0"/>
        </w:tabs>
        <w:suppressAutoHyphens/>
        <w:spacing w:after="200" w:line="276" w:lineRule="auto"/>
        <w:jc w:val="both"/>
        <w:outlineLvl w:val="0"/>
        <w:rPr>
          <w:rFonts w:eastAsia="Batang"/>
          <w:bCs/>
          <w:sz w:val="22"/>
          <w:szCs w:val="22"/>
          <w:lang w:eastAsia="en-US"/>
        </w:rPr>
      </w:pPr>
      <w:r w:rsidRPr="00F63481">
        <w:rPr>
          <w:rFonts w:eastAsia="Batang"/>
          <w:bCs/>
          <w:sz w:val="22"/>
          <w:szCs w:val="22"/>
          <w:lang w:eastAsia="en-US"/>
        </w:rPr>
        <w:lastRenderedPageBreak/>
        <w:t xml:space="preserve">За упражняване на авторски надзор по време на изпълнение на СМР на подпорна стена на ул. Виктор Юго – </w:t>
      </w:r>
      <w:r>
        <w:rPr>
          <w:rFonts w:eastAsia="Batang"/>
          <w:bCs/>
          <w:sz w:val="22"/>
          <w:szCs w:val="22"/>
          <w:lang w:eastAsia="en-US"/>
        </w:rPr>
        <w:t>…………….</w:t>
      </w:r>
      <w:r w:rsidRPr="00F63481">
        <w:rPr>
          <w:rFonts w:eastAsia="Batang"/>
          <w:bCs/>
          <w:sz w:val="22"/>
          <w:szCs w:val="22"/>
          <w:lang w:eastAsia="en-US"/>
        </w:rPr>
        <w:t xml:space="preserve"> лв. без ДДС;</w:t>
      </w:r>
    </w:p>
    <w:p w:rsidR="00F63481" w:rsidRPr="00F63481" w:rsidRDefault="00F63481" w:rsidP="00F63481">
      <w:pPr>
        <w:widowControl w:val="0"/>
        <w:numPr>
          <w:ilvl w:val="0"/>
          <w:numId w:val="35"/>
        </w:numPr>
        <w:tabs>
          <w:tab w:val="left" w:pos="0"/>
        </w:tabs>
        <w:suppressAutoHyphens/>
        <w:spacing w:after="200" w:line="276" w:lineRule="auto"/>
        <w:jc w:val="both"/>
        <w:outlineLvl w:val="0"/>
        <w:rPr>
          <w:rFonts w:eastAsia="Batang"/>
          <w:bCs/>
          <w:sz w:val="22"/>
          <w:szCs w:val="22"/>
          <w:lang w:eastAsia="en-US"/>
        </w:rPr>
      </w:pPr>
      <w:r w:rsidRPr="00F63481">
        <w:rPr>
          <w:rFonts w:eastAsia="Batang"/>
          <w:bCs/>
          <w:sz w:val="22"/>
          <w:szCs w:val="22"/>
          <w:lang w:eastAsia="en-US"/>
        </w:rPr>
        <w:t xml:space="preserve">За упражняване на авторски надзор по време на изпълнение на СМР на подпорна стена на ул. Клокотница – </w:t>
      </w:r>
      <w:r>
        <w:rPr>
          <w:rFonts w:eastAsia="Batang"/>
          <w:bCs/>
          <w:sz w:val="22"/>
          <w:szCs w:val="22"/>
          <w:lang w:eastAsia="en-US"/>
        </w:rPr>
        <w:t>……………</w:t>
      </w:r>
      <w:r w:rsidRPr="00F63481">
        <w:rPr>
          <w:rFonts w:eastAsia="Batang"/>
          <w:bCs/>
          <w:sz w:val="22"/>
          <w:szCs w:val="22"/>
          <w:lang w:eastAsia="en-US"/>
        </w:rPr>
        <w:t xml:space="preserve"> лв. без ДДС.</w:t>
      </w:r>
    </w:p>
    <w:p w:rsidR="00F63481" w:rsidRPr="009B22D1" w:rsidRDefault="00F63481" w:rsidP="003B23E4">
      <w:pPr>
        <w:ind w:right="567" w:firstLine="708"/>
        <w:jc w:val="both"/>
        <w:rPr>
          <w:iCs/>
          <w:lang w:eastAsia="en-US"/>
        </w:rPr>
      </w:pPr>
    </w:p>
    <w:p w:rsidR="00667D2F" w:rsidRDefault="00667D2F" w:rsidP="00667D2F">
      <w:pPr>
        <w:tabs>
          <w:tab w:val="left" w:pos="0"/>
        </w:tabs>
        <w:jc w:val="both"/>
        <w:rPr>
          <w:b/>
          <w:u w:val="single"/>
        </w:rPr>
      </w:pPr>
      <w:r w:rsidRPr="008F4966">
        <w:rPr>
          <w:b/>
          <w:u w:val="single"/>
        </w:rPr>
        <w:t>ІІ. НАЧИН НА ПЛАЩАНЕ</w:t>
      </w:r>
    </w:p>
    <w:p w:rsidR="00667D2F" w:rsidRPr="008F4966" w:rsidRDefault="00667D2F" w:rsidP="00667D2F">
      <w:pPr>
        <w:tabs>
          <w:tab w:val="left" w:pos="0"/>
        </w:tabs>
        <w:jc w:val="both"/>
        <w:rPr>
          <w:i/>
          <w:u w:val="single"/>
        </w:rPr>
      </w:pPr>
    </w:p>
    <w:p w:rsidR="00667D2F" w:rsidRPr="008F4966" w:rsidRDefault="00667D2F" w:rsidP="00667D2F">
      <w:pPr>
        <w:jc w:val="both"/>
      </w:pPr>
      <w:r w:rsidRPr="008F4966">
        <w:t>Приемаме начинът на плащане, предложен от Възложителя в проекта на договор.</w:t>
      </w:r>
    </w:p>
    <w:p w:rsidR="00667D2F" w:rsidRPr="00C93A5E" w:rsidRDefault="00667D2F" w:rsidP="00667D2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:rsidR="00667D2F" w:rsidRPr="003B23E4" w:rsidRDefault="00667D2F" w:rsidP="00667D2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>
        <w:rPr>
          <w:i/>
        </w:rPr>
        <w:t>Цената</w:t>
      </w:r>
      <w:r w:rsidRPr="00C93A5E">
        <w:rPr>
          <w:i/>
        </w:rPr>
        <w:t xml:space="preserve"> се посочва в лева – със закръгления до 2 рия знак след десетичната запетая.</w:t>
      </w:r>
    </w:p>
    <w:p w:rsidR="00667D2F" w:rsidRDefault="003B23E4" w:rsidP="003B23E4">
      <w:pPr>
        <w:tabs>
          <w:tab w:val="left" w:pos="0"/>
        </w:tabs>
        <w:spacing w:before="120"/>
        <w:jc w:val="both"/>
        <w:rPr>
          <w:iCs/>
          <w:lang w:eastAsia="en-US"/>
        </w:rPr>
      </w:pPr>
      <w:r w:rsidRPr="003B23E4">
        <w:rPr>
          <w:iCs/>
          <w:lang w:eastAsia="en-US"/>
        </w:rPr>
        <w:tab/>
      </w:r>
    </w:p>
    <w:p w:rsidR="00525787" w:rsidRDefault="00525787" w:rsidP="003B23E4">
      <w:pPr>
        <w:tabs>
          <w:tab w:val="left" w:pos="0"/>
        </w:tabs>
        <w:spacing w:before="120"/>
        <w:jc w:val="both"/>
        <w:rPr>
          <w:iCs/>
          <w:lang w:eastAsia="en-US"/>
        </w:rPr>
      </w:pPr>
    </w:p>
    <w:p w:rsidR="003B23E4" w:rsidRPr="003B23E4" w:rsidRDefault="003B23E4" w:rsidP="003B23E4">
      <w:pPr>
        <w:tabs>
          <w:tab w:val="left" w:pos="0"/>
        </w:tabs>
        <w:spacing w:before="120"/>
        <w:jc w:val="both"/>
        <w:rPr>
          <w:b/>
          <w:bCs/>
          <w:iCs/>
          <w:color w:val="000000"/>
          <w:lang w:eastAsia="en-US"/>
        </w:rPr>
      </w:pPr>
      <w:r w:rsidRPr="003B23E4">
        <w:rPr>
          <w:iCs/>
          <w:lang w:eastAsia="en-US"/>
        </w:rPr>
        <w:t>[дата]</w:t>
      </w:r>
      <w:r w:rsidRPr="003B23E4">
        <w:rPr>
          <w:iCs/>
          <w:lang w:eastAsia="en-US"/>
        </w:rPr>
        <w:tab/>
      </w:r>
      <w:r w:rsidRPr="003B23E4">
        <w:rPr>
          <w:iCs/>
          <w:lang w:eastAsia="en-US"/>
        </w:rPr>
        <w:tab/>
      </w:r>
      <w:r w:rsidRPr="003B23E4">
        <w:rPr>
          <w:iCs/>
          <w:lang w:eastAsia="en-US"/>
        </w:rPr>
        <w:tab/>
      </w:r>
      <w:r w:rsidRPr="003B23E4">
        <w:rPr>
          <w:iCs/>
          <w:lang w:eastAsia="en-US"/>
        </w:rPr>
        <w:tab/>
        <w:t xml:space="preserve">                      </w:t>
      </w:r>
      <w:r w:rsidRPr="003B23E4">
        <w:rPr>
          <w:iCs/>
          <w:lang w:eastAsia="en-US"/>
        </w:rPr>
        <w:tab/>
        <w:t xml:space="preserve"> </w:t>
      </w:r>
      <w:r w:rsidR="00667D2F">
        <w:rPr>
          <w:iCs/>
          <w:lang w:eastAsia="en-US"/>
        </w:rPr>
        <w:tab/>
        <w:t xml:space="preserve"> </w:t>
      </w:r>
      <w:r w:rsidRPr="003B23E4">
        <w:rPr>
          <w:b/>
          <w:bCs/>
          <w:iCs/>
          <w:color w:val="000000"/>
          <w:lang w:eastAsia="en-US"/>
        </w:rPr>
        <w:t xml:space="preserve">ПОДПИС </w:t>
      </w:r>
    </w:p>
    <w:p w:rsidR="003B23E4" w:rsidRPr="003B23E4" w:rsidRDefault="003B23E4" w:rsidP="003B23E4">
      <w:pPr>
        <w:spacing w:line="360" w:lineRule="auto"/>
        <w:ind w:firstLine="4320"/>
        <w:rPr>
          <w:b/>
          <w:bCs/>
          <w:iCs/>
          <w:color w:val="000000"/>
          <w:lang w:eastAsia="en-US"/>
        </w:rPr>
      </w:pPr>
      <w:r w:rsidRPr="003B23E4">
        <w:rPr>
          <w:b/>
          <w:bCs/>
          <w:iCs/>
          <w:color w:val="000000"/>
          <w:lang w:eastAsia="en-US"/>
        </w:rPr>
        <w:t xml:space="preserve">            ПЕЧАТ</w:t>
      </w:r>
    </w:p>
    <w:p w:rsidR="006F75AF" w:rsidRPr="00603053" w:rsidRDefault="003B23E4" w:rsidP="00603053">
      <w:pPr>
        <w:spacing w:line="360" w:lineRule="auto"/>
        <w:ind w:firstLine="4320"/>
        <w:rPr>
          <w:iCs/>
          <w:lang w:eastAsia="en-US"/>
        </w:rPr>
      </w:pPr>
      <w:r w:rsidRPr="003B23E4">
        <w:rPr>
          <w:iCs/>
          <w:lang w:eastAsia="en-US"/>
        </w:rPr>
        <w:t xml:space="preserve">                     [име и фамилия]</w:t>
      </w:r>
    </w:p>
    <w:sectPr w:rsidR="006F75AF" w:rsidRPr="00603053" w:rsidSect="00E02825">
      <w:pgSz w:w="11906" w:h="16838"/>
      <w:pgMar w:top="284" w:right="1133" w:bottom="899" w:left="1276" w:header="708" w:footer="34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E7" w:rsidRDefault="00B722E7" w:rsidP="00C5450D">
      <w:r>
        <w:separator/>
      </w:r>
    </w:p>
  </w:endnote>
  <w:endnote w:type="continuationSeparator" w:id="0">
    <w:p w:rsidR="00B722E7" w:rsidRDefault="00B722E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0E" w:rsidRDefault="00C63A0E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63A0E" w:rsidRDefault="00C63A0E" w:rsidP="0093044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0E" w:rsidRDefault="00C63A0E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27F22">
      <w:rPr>
        <w:rStyle w:val="af6"/>
        <w:noProof/>
      </w:rPr>
      <w:t>8</w:t>
    </w:r>
    <w:r>
      <w:rPr>
        <w:rStyle w:val="af6"/>
      </w:rPr>
      <w:fldChar w:fldCharType="end"/>
    </w:r>
  </w:p>
  <w:p w:rsidR="00C63A0E" w:rsidRDefault="00C63A0E" w:rsidP="0093044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E7" w:rsidRDefault="00B722E7" w:rsidP="00C5450D">
      <w:r>
        <w:separator/>
      </w:r>
    </w:p>
  </w:footnote>
  <w:footnote w:type="continuationSeparator" w:id="0">
    <w:p w:rsidR="00B722E7" w:rsidRDefault="00B722E7" w:rsidP="00C5450D">
      <w:r>
        <w:continuationSeparator/>
      </w:r>
    </w:p>
  </w:footnote>
  <w:footnote w:id="1">
    <w:p w:rsidR="00A573D0" w:rsidRDefault="00A573D0" w:rsidP="00A573D0">
      <w:pPr>
        <w:pStyle w:val="ac"/>
        <w:ind w:left="0" w:firstLine="0"/>
      </w:pPr>
      <w:r>
        <w:rPr>
          <w:rStyle w:val="ae"/>
        </w:rPr>
        <w:footnoteRef/>
      </w:r>
      <w:r>
        <w:t xml:space="preserve"> </w:t>
      </w:r>
      <w:r w:rsidRPr="00DD1A80">
        <w:t>Органите, от които участниците могат да получат необходимата информация за приложимите правила и изисквания за задълженията, свързани с данъци и осигуровки, опазване на околната среда, закрила на заетостта и условията на труд</w:t>
      </w:r>
      <w:r>
        <w:t xml:space="preserve">, са посочени в </w:t>
      </w:r>
      <w:r w:rsidR="00A33C2A">
        <w:t>Заданието за проектиране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0E" w:rsidRPr="000529C7" w:rsidRDefault="00C63A0E" w:rsidP="000529C7">
    <w:pPr>
      <w:pBdr>
        <w:bottom w:val="single" w:sz="6" w:space="1" w:color="auto"/>
      </w:pBd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996640"/>
    <w:multiLevelType w:val="hybridMultilevel"/>
    <w:tmpl w:val="4A16B830"/>
    <w:lvl w:ilvl="0" w:tplc="86A87B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485538E"/>
    <w:multiLevelType w:val="hybridMultilevel"/>
    <w:tmpl w:val="7798A2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52084"/>
    <w:multiLevelType w:val="hybridMultilevel"/>
    <w:tmpl w:val="E0442C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7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1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C71F90"/>
    <w:multiLevelType w:val="hybridMultilevel"/>
    <w:tmpl w:val="1F729DF2"/>
    <w:lvl w:ilvl="0" w:tplc="AAC82B9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F80337"/>
    <w:multiLevelType w:val="hybridMultilevel"/>
    <w:tmpl w:val="D55E16EE"/>
    <w:lvl w:ilvl="0" w:tplc="721E6486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79D0404"/>
    <w:multiLevelType w:val="hybridMultilevel"/>
    <w:tmpl w:val="A1A22CC0"/>
    <w:lvl w:ilvl="0" w:tplc="9E16420E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4">
    <w:nsid w:val="7DDE7EDB"/>
    <w:multiLevelType w:val="hybridMultilevel"/>
    <w:tmpl w:val="28BE4704"/>
    <w:lvl w:ilvl="0" w:tplc="C1964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7"/>
  </w:num>
  <w:num w:numId="5">
    <w:abstractNumId w:val="28"/>
  </w:num>
  <w:num w:numId="6">
    <w:abstractNumId w:val="33"/>
  </w:num>
  <w:num w:numId="7">
    <w:abstractNumId w:val="16"/>
  </w:num>
  <w:num w:numId="8">
    <w:abstractNumId w:val="18"/>
  </w:num>
  <w:num w:numId="9">
    <w:abstractNumId w:val="11"/>
  </w:num>
  <w:num w:numId="10">
    <w:abstractNumId w:val="12"/>
  </w:num>
  <w:num w:numId="11">
    <w:abstractNumId w:val="25"/>
  </w:num>
  <w:num w:numId="12">
    <w:abstractNumId w:val="15"/>
  </w:num>
  <w:num w:numId="13">
    <w:abstractNumId w:val="30"/>
  </w:num>
  <w:num w:numId="14">
    <w:abstractNumId w:val="29"/>
  </w:num>
  <w:num w:numId="15">
    <w:abstractNumId w:val="9"/>
  </w:num>
  <w:num w:numId="16">
    <w:abstractNumId w:val="22"/>
  </w:num>
  <w:num w:numId="17">
    <w:abstractNumId w:val="7"/>
  </w:num>
  <w:num w:numId="18">
    <w:abstractNumId w:val="2"/>
  </w:num>
  <w:num w:numId="19">
    <w:abstractNumId w:val="20"/>
  </w:num>
  <w:num w:numId="20">
    <w:abstractNumId w:val="8"/>
  </w:num>
  <w:num w:numId="21">
    <w:abstractNumId w:val="6"/>
  </w:num>
  <w:num w:numId="22">
    <w:abstractNumId w:val="13"/>
  </w:num>
  <w:num w:numId="23">
    <w:abstractNumId w:val="19"/>
  </w:num>
  <w:num w:numId="24">
    <w:abstractNumId w:val="5"/>
  </w:num>
  <w:num w:numId="25">
    <w:abstractNumId w:val="27"/>
  </w:num>
  <w:num w:numId="26">
    <w:abstractNumId w:val="10"/>
  </w:num>
  <w:num w:numId="27">
    <w:abstractNumId w:val="32"/>
  </w:num>
  <w:num w:numId="28">
    <w:abstractNumId w:val="26"/>
  </w:num>
  <w:num w:numId="29">
    <w:abstractNumId w:val="14"/>
  </w:num>
  <w:num w:numId="30">
    <w:abstractNumId w:val="24"/>
  </w:num>
  <w:num w:numId="31">
    <w:abstractNumId w:val="4"/>
  </w:num>
  <w:num w:numId="32">
    <w:abstractNumId w:val="1"/>
  </w:num>
  <w:num w:numId="33">
    <w:abstractNumId w:val="23"/>
  </w:num>
  <w:num w:numId="34">
    <w:abstractNumId w:val="3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3E"/>
    <w:rsid w:val="00001FC9"/>
    <w:rsid w:val="000056C9"/>
    <w:rsid w:val="00006D7B"/>
    <w:rsid w:val="00007EA2"/>
    <w:rsid w:val="0001155C"/>
    <w:rsid w:val="000138F2"/>
    <w:rsid w:val="000470DF"/>
    <w:rsid w:val="00047DDE"/>
    <w:rsid w:val="000529C7"/>
    <w:rsid w:val="000663A4"/>
    <w:rsid w:val="00073172"/>
    <w:rsid w:val="00077F36"/>
    <w:rsid w:val="00086838"/>
    <w:rsid w:val="00087385"/>
    <w:rsid w:val="00092D32"/>
    <w:rsid w:val="0009531E"/>
    <w:rsid w:val="000A0451"/>
    <w:rsid w:val="000B5714"/>
    <w:rsid w:val="000B7E9B"/>
    <w:rsid w:val="000C1F65"/>
    <w:rsid w:val="000D06D9"/>
    <w:rsid w:val="000F1A76"/>
    <w:rsid w:val="000F4506"/>
    <w:rsid w:val="00106C9E"/>
    <w:rsid w:val="00126735"/>
    <w:rsid w:val="00127AB7"/>
    <w:rsid w:val="0015183D"/>
    <w:rsid w:val="0015510F"/>
    <w:rsid w:val="00155630"/>
    <w:rsid w:val="00162DCC"/>
    <w:rsid w:val="00164AD6"/>
    <w:rsid w:val="00167CA7"/>
    <w:rsid w:val="001728DB"/>
    <w:rsid w:val="0018184E"/>
    <w:rsid w:val="0018296B"/>
    <w:rsid w:val="00182E73"/>
    <w:rsid w:val="00190B11"/>
    <w:rsid w:val="00194F6D"/>
    <w:rsid w:val="00197BDE"/>
    <w:rsid w:val="001A73DC"/>
    <w:rsid w:val="001B4F66"/>
    <w:rsid w:val="001C4190"/>
    <w:rsid w:val="001C5E88"/>
    <w:rsid w:val="001C7221"/>
    <w:rsid w:val="001E1ED1"/>
    <w:rsid w:val="001F5287"/>
    <w:rsid w:val="002017C1"/>
    <w:rsid w:val="00212F1A"/>
    <w:rsid w:val="00217263"/>
    <w:rsid w:val="00217B60"/>
    <w:rsid w:val="00224886"/>
    <w:rsid w:val="002301B8"/>
    <w:rsid w:val="00247EF4"/>
    <w:rsid w:val="00257956"/>
    <w:rsid w:val="002660CC"/>
    <w:rsid w:val="00281C22"/>
    <w:rsid w:val="00281C44"/>
    <w:rsid w:val="00285A16"/>
    <w:rsid w:val="0029226F"/>
    <w:rsid w:val="002958B9"/>
    <w:rsid w:val="002A1511"/>
    <w:rsid w:val="002A1BBE"/>
    <w:rsid w:val="002A524F"/>
    <w:rsid w:val="002C5A74"/>
    <w:rsid w:val="002D36AE"/>
    <w:rsid w:val="002E6026"/>
    <w:rsid w:val="002F7FA9"/>
    <w:rsid w:val="00322AC9"/>
    <w:rsid w:val="0032716C"/>
    <w:rsid w:val="0035028D"/>
    <w:rsid w:val="0035203F"/>
    <w:rsid w:val="003542D5"/>
    <w:rsid w:val="00356D5A"/>
    <w:rsid w:val="00377698"/>
    <w:rsid w:val="00390BEC"/>
    <w:rsid w:val="003B01CD"/>
    <w:rsid w:val="003B23E4"/>
    <w:rsid w:val="003C1868"/>
    <w:rsid w:val="003D3E69"/>
    <w:rsid w:val="003D49EE"/>
    <w:rsid w:val="003D57C5"/>
    <w:rsid w:val="003D7682"/>
    <w:rsid w:val="003E1BCF"/>
    <w:rsid w:val="004031DC"/>
    <w:rsid w:val="004056F1"/>
    <w:rsid w:val="0041442E"/>
    <w:rsid w:val="00443027"/>
    <w:rsid w:val="004461DD"/>
    <w:rsid w:val="004514A1"/>
    <w:rsid w:val="00460A3C"/>
    <w:rsid w:val="00470BA8"/>
    <w:rsid w:val="00472014"/>
    <w:rsid w:val="00472DD7"/>
    <w:rsid w:val="00475276"/>
    <w:rsid w:val="0048173C"/>
    <w:rsid w:val="00490729"/>
    <w:rsid w:val="004917B7"/>
    <w:rsid w:val="00497C0F"/>
    <w:rsid w:val="004A5300"/>
    <w:rsid w:val="004C7BF5"/>
    <w:rsid w:val="004E09B2"/>
    <w:rsid w:val="004E1404"/>
    <w:rsid w:val="004F14A0"/>
    <w:rsid w:val="004F41BA"/>
    <w:rsid w:val="004F44D3"/>
    <w:rsid w:val="004F55B5"/>
    <w:rsid w:val="0050276B"/>
    <w:rsid w:val="005119AE"/>
    <w:rsid w:val="00517EBB"/>
    <w:rsid w:val="00525787"/>
    <w:rsid w:val="00527F22"/>
    <w:rsid w:val="00535A58"/>
    <w:rsid w:val="005365D6"/>
    <w:rsid w:val="00537AAC"/>
    <w:rsid w:val="00551214"/>
    <w:rsid w:val="005529A6"/>
    <w:rsid w:val="0056334A"/>
    <w:rsid w:val="00574888"/>
    <w:rsid w:val="00581BDB"/>
    <w:rsid w:val="00583055"/>
    <w:rsid w:val="005B1F48"/>
    <w:rsid w:val="005B532C"/>
    <w:rsid w:val="005B6B85"/>
    <w:rsid w:val="005C1512"/>
    <w:rsid w:val="005C3887"/>
    <w:rsid w:val="005C645D"/>
    <w:rsid w:val="005D3A7B"/>
    <w:rsid w:val="005D4001"/>
    <w:rsid w:val="005E52E9"/>
    <w:rsid w:val="005F5C72"/>
    <w:rsid w:val="00601560"/>
    <w:rsid w:val="00603053"/>
    <w:rsid w:val="00614A7F"/>
    <w:rsid w:val="00627DF7"/>
    <w:rsid w:val="00630A38"/>
    <w:rsid w:val="00632DE8"/>
    <w:rsid w:val="00636C3A"/>
    <w:rsid w:val="0065193E"/>
    <w:rsid w:val="0066123B"/>
    <w:rsid w:val="00667D2F"/>
    <w:rsid w:val="006A01DF"/>
    <w:rsid w:val="006B26E8"/>
    <w:rsid w:val="006B7C00"/>
    <w:rsid w:val="006D79DD"/>
    <w:rsid w:val="006E29FA"/>
    <w:rsid w:val="006F0FBA"/>
    <w:rsid w:val="006F75AF"/>
    <w:rsid w:val="007074BD"/>
    <w:rsid w:val="00713782"/>
    <w:rsid w:val="0072198C"/>
    <w:rsid w:val="00721A45"/>
    <w:rsid w:val="00721FB7"/>
    <w:rsid w:val="00731738"/>
    <w:rsid w:val="00732B5D"/>
    <w:rsid w:val="00760ED5"/>
    <w:rsid w:val="00763BC7"/>
    <w:rsid w:val="007754DF"/>
    <w:rsid w:val="00780A92"/>
    <w:rsid w:val="00780D9A"/>
    <w:rsid w:val="0078239D"/>
    <w:rsid w:val="007B616B"/>
    <w:rsid w:val="007D10CE"/>
    <w:rsid w:val="007D14FA"/>
    <w:rsid w:val="007E0869"/>
    <w:rsid w:val="007F0B23"/>
    <w:rsid w:val="00805DEA"/>
    <w:rsid w:val="00840835"/>
    <w:rsid w:val="008412F4"/>
    <w:rsid w:val="00854C63"/>
    <w:rsid w:val="00857B5F"/>
    <w:rsid w:val="008651F9"/>
    <w:rsid w:val="00866B9E"/>
    <w:rsid w:val="00870FA0"/>
    <w:rsid w:val="00886E62"/>
    <w:rsid w:val="008A60C3"/>
    <w:rsid w:val="008C2B31"/>
    <w:rsid w:val="008D0773"/>
    <w:rsid w:val="008D201C"/>
    <w:rsid w:val="008D418E"/>
    <w:rsid w:val="008E48D2"/>
    <w:rsid w:val="008F4966"/>
    <w:rsid w:val="008F5760"/>
    <w:rsid w:val="009048EE"/>
    <w:rsid w:val="009179FE"/>
    <w:rsid w:val="00930445"/>
    <w:rsid w:val="00930B41"/>
    <w:rsid w:val="00932CA4"/>
    <w:rsid w:val="00935CD1"/>
    <w:rsid w:val="009508AC"/>
    <w:rsid w:val="0095162E"/>
    <w:rsid w:val="00952E7B"/>
    <w:rsid w:val="00954B1F"/>
    <w:rsid w:val="00957235"/>
    <w:rsid w:val="0097307D"/>
    <w:rsid w:val="00986153"/>
    <w:rsid w:val="0098796C"/>
    <w:rsid w:val="00991454"/>
    <w:rsid w:val="009953D2"/>
    <w:rsid w:val="009A54D0"/>
    <w:rsid w:val="009B22D1"/>
    <w:rsid w:val="00A10877"/>
    <w:rsid w:val="00A13950"/>
    <w:rsid w:val="00A209A9"/>
    <w:rsid w:val="00A2221B"/>
    <w:rsid w:val="00A261B4"/>
    <w:rsid w:val="00A33C2A"/>
    <w:rsid w:val="00A369C9"/>
    <w:rsid w:val="00A569BE"/>
    <w:rsid w:val="00A57382"/>
    <w:rsid w:val="00A573D0"/>
    <w:rsid w:val="00A8714D"/>
    <w:rsid w:val="00A91500"/>
    <w:rsid w:val="00A96A3B"/>
    <w:rsid w:val="00AA0332"/>
    <w:rsid w:val="00AB6AA4"/>
    <w:rsid w:val="00AD0C74"/>
    <w:rsid w:val="00AD430B"/>
    <w:rsid w:val="00AE5386"/>
    <w:rsid w:val="00B14AE5"/>
    <w:rsid w:val="00B15CA5"/>
    <w:rsid w:val="00B522F1"/>
    <w:rsid w:val="00B636DA"/>
    <w:rsid w:val="00B655F7"/>
    <w:rsid w:val="00B722E7"/>
    <w:rsid w:val="00B8764A"/>
    <w:rsid w:val="00B87B3C"/>
    <w:rsid w:val="00B92670"/>
    <w:rsid w:val="00B956D5"/>
    <w:rsid w:val="00BA6BD6"/>
    <w:rsid w:val="00BB412D"/>
    <w:rsid w:val="00BB7FEA"/>
    <w:rsid w:val="00BE1B6E"/>
    <w:rsid w:val="00BE5D58"/>
    <w:rsid w:val="00C02A54"/>
    <w:rsid w:val="00C12ECE"/>
    <w:rsid w:val="00C16DC1"/>
    <w:rsid w:val="00C30C97"/>
    <w:rsid w:val="00C36E97"/>
    <w:rsid w:val="00C411AF"/>
    <w:rsid w:val="00C5450D"/>
    <w:rsid w:val="00C569CE"/>
    <w:rsid w:val="00C63A0E"/>
    <w:rsid w:val="00C71591"/>
    <w:rsid w:val="00C74323"/>
    <w:rsid w:val="00C85261"/>
    <w:rsid w:val="00C871A4"/>
    <w:rsid w:val="00C93A5E"/>
    <w:rsid w:val="00CA1724"/>
    <w:rsid w:val="00CA1A3A"/>
    <w:rsid w:val="00CA7E6A"/>
    <w:rsid w:val="00CC29ED"/>
    <w:rsid w:val="00CC2E7E"/>
    <w:rsid w:val="00CD1DA1"/>
    <w:rsid w:val="00CD33FD"/>
    <w:rsid w:val="00CF3C2E"/>
    <w:rsid w:val="00D135E6"/>
    <w:rsid w:val="00D17798"/>
    <w:rsid w:val="00D22CE7"/>
    <w:rsid w:val="00D26EEC"/>
    <w:rsid w:val="00D43D4B"/>
    <w:rsid w:val="00D476D8"/>
    <w:rsid w:val="00D56315"/>
    <w:rsid w:val="00D57E26"/>
    <w:rsid w:val="00D87317"/>
    <w:rsid w:val="00D94BE8"/>
    <w:rsid w:val="00DA3367"/>
    <w:rsid w:val="00DC153B"/>
    <w:rsid w:val="00DC2140"/>
    <w:rsid w:val="00DD1A80"/>
    <w:rsid w:val="00DD23D7"/>
    <w:rsid w:val="00DD51B7"/>
    <w:rsid w:val="00DD7448"/>
    <w:rsid w:val="00DF09C7"/>
    <w:rsid w:val="00DF660E"/>
    <w:rsid w:val="00E01A64"/>
    <w:rsid w:val="00E02825"/>
    <w:rsid w:val="00E13922"/>
    <w:rsid w:val="00E13E69"/>
    <w:rsid w:val="00E24ACD"/>
    <w:rsid w:val="00E25814"/>
    <w:rsid w:val="00E36E21"/>
    <w:rsid w:val="00E422E3"/>
    <w:rsid w:val="00E478F3"/>
    <w:rsid w:val="00E5333B"/>
    <w:rsid w:val="00E612D0"/>
    <w:rsid w:val="00E67D50"/>
    <w:rsid w:val="00E82243"/>
    <w:rsid w:val="00E91328"/>
    <w:rsid w:val="00EB66BF"/>
    <w:rsid w:val="00EC5BF2"/>
    <w:rsid w:val="00ED0639"/>
    <w:rsid w:val="00ED3B67"/>
    <w:rsid w:val="00EE2C3D"/>
    <w:rsid w:val="00F113AF"/>
    <w:rsid w:val="00F13768"/>
    <w:rsid w:val="00F2350D"/>
    <w:rsid w:val="00F41CD1"/>
    <w:rsid w:val="00F45976"/>
    <w:rsid w:val="00F47CFE"/>
    <w:rsid w:val="00F52A1D"/>
    <w:rsid w:val="00F63481"/>
    <w:rsid w:val="00F818B7"/>
    <w:rsid w:val="00F82B11"/>
    <w:rsid w:val="00F87D42"/>
    <w:rsid w:val="00F91069"/>
    <w:rsid w:val="00FC14F3"/>
    <w:rsid w:val="00FD1689"/>
    <w:rsid w:val="00FE5B7A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aliases w:val="Colorful List Accent 1,ПАРАГРАФ,List Paragraph2"/>
    <w:basedOn w:val="a"/>
    <w:link w:val="ab"/>
    <w:uiPriority w:val="99"/>
    <w:qFormat/>
    <w:rsid w:val="008A60C3"/>
    <w:pPr>
      <w:ind w:left="720"/>
      <w:contextualSpacing/>
    </w:pPr>
  </w:style>
  <w:style w:type="paragraph" w:styleId="ac">
    <w:name w:val="footnote text"/>
    <w:basedOn w:val="a"/>
    <w:link w:val="ad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ad">
    <w:name w:val="Текст под линия Знак"/>
    <w:link w:val="ac"/>
    <w:uiPriority w:val="99"/>
    <w:locked/>
    <w:rsid w:val="00CD1DA1"/>
    <w:rPr>
      <w:rFonts w:eastAsia="Times New Roman" w:cs="Times New Roman"/>
    </w:rPr>
  </w:style>
  <w:style w:type="character" w:styleId="ae">
    <w:name w:val="footnote reference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2">
    <w:name w:val="Body Text Indent 2"/>
    <w:basedOn w:val="a"/>
    <w:link w:val="20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20">
    <w:name w:val="Основен текст с отстъп 2 Знак"/>
    <w:link w:val="2"/>
    <w:uiPriority w:val="99"/>
    <w:locked/>
    <w:rsid w:val="00E36E21"/>
    <w:rPr>
      <w:rFonts w:cs="Times New Roman"/>
      <w:sz w:val="24"/>
      <w:lang w:val="en-US" w:eastAsia="en-US"/>
    </w:rPr>
  </w:style>
  <w:style w:type="paragraph" w:styleId="af">
    <w:name w:val="Title"/>
    <w:basedOn w:val="a"/>
    <w:link w:val="af0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af0">
    <w:name w:val="Заглавие Знак"/>
    <w:link w:val="af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af1">
    <w:name w:val="Body Text"/>
    <w:basedOn w:val="a"/>
    <w:link w:val="af2"/>
    <w:uiPriority w:val="99"/>
    <w:rsid w:val="00E36E21"/>
    <w:pPr>
      <w:spacing w:after="120"/>
    </w:pPr>
  </w:style>
  <w:style w:type="character" w:customStyle="1" w:styleId="af2">
    <w:name w:val="Основен текст Знак"/>
    <w:link w:val="af1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af3">
    <w:name w:val="Body Text Indent"/>
    <w:basedOn w:val="a"/>
    <w:link w:val="af4"/>
    <w:uiPriority w:val="99"/>
    <w:rsid w:val="00DD51B7"/>
    <w:pPr>
      <w:spacing w:after="120"/>
      <w:ind w:left="283"/>
    </w:pPr>
  </w:style>
  <w:style w:type="character" w:customStyle="1" w:styleId="af4">
    <w:name w:val="Основен текст с отстъп Знак"/>
    <w:link w:val="af3"/>
    <w:uiPriority w:val="99"/>
    <w:locked/>
    <w:rsid w:val="00DD51B7"/>
    <w:rPr>
      <w:rFonts w:cs="Times New Roman"/>
      <w:sz w:val="24"/>
      <w:szCs w:val="24"/>
    </w:rPr>
  </w:style>
  <w:style w:type="paragraph" w:styleId="af5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uiPriority w:val="99"/>
    <w:rsid w:val="00930445"/>
    <w:rPr>
      <w:rFonts w:cs="Times New Roman"/>
    </w:rPr>
  </w:style>
  <w:style w:type="character" w:styleId="af6">
    <w:name w:val="page number"/>
    <w:uiPriority w:val="99"/>
    <w:rsid w:val="00930445"/>
    <w:rPr>
      <w:rFonts w:cs="Times New Roman"/>
    </w:rPr>
  </w:style>
  <w:style w:type="paragraph" w:styleId="af7">
    <w:name w:val="Normal (Web)"/>
    <w:basedOn w:val="a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ab">
    <w:name w:val="Списък на абзаци Знак"/>
    <w:aliases w:val="Colorful List Accent 1 Знак,ПАРАГРАФ Знак,List Paragraph2 Знак"/>
    <w:link w:val="aa"/>
    <w:uiPriority w:val="99"/>
    <w:locked/>
    <w:rsid w:val="00A96A3B"/>
  </w:style>
  <w:style w:type="paragraph" w:customStyle="1" w:styleId="CharChar1CharCharChar">
    <w:name w:val="Char Char1 Знак Знак Char Char Char"/>
    <w:basedOn w:val="a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8">
    <w:name w:val="annotation reference"/>
    <w:uiPriority w:val="99"/>
    <w:rsid w:val="00A96A3B"/>
    <w:rPr>
      <w:rFonts w:cs="Times New Roman"/>
      <w:sz w:val="18"/>
      <w:szCs w:val="18"/>
    </w:rPr>
  </w:style>
  <w:style w:type="paragraph" w:styleId="af9">
    <w:name w:val="annotation text"/>
    <w:basedOn w:val="a"/>
    <w:link w:val="afa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afa">
    <w:name w:val="Текст на коментар Знак"/>
    <w:link w:val="af9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afc">
    <w:name w:val="Предмет на коментар Знак"/>
    <w:link w:val="afb"/>
    <w:uiPriority w:val="99"/>
    <w:locked/>
    <w:rsid w:val="00886E62"/>
    <w:rPr>
      <w:rFonts w:ascii="Calibri" w:eastAsia="MS ??" w:hAnsi="Calibri" w:cs="Times New Roman"/>
      <w:b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15510F"/>
    <w:pPr>
      <w:ind w:left="708"/>
    </w:pPr>
    <w:rPr>
      <w:rFonts w:eastAsia="Batang"/>
      <w:lang w:val="en-GB" w:eastAsia="en-US"/>
    </w:rPr>
  </w:style>
  <w:style w:type="character" w:customStyle="1" w:styleId="16">
    <w:name w:val="Знак Знак16"/>
    <w:uiPriority w:val="99"/>
    <w:locked/>
    <w:rsid w:val="002017C1"/>
    <w:rPr>
      <w:rFonts w:eastAsia="Batang"/>
      <w:b/>
      <w:sz w:val="48"/>
      <w:lang w:val="en-US" w:eastAsia="en-US"/>
    </w:rPr>
  </w:style>
  <w:style w:type="numbering" w:customStyle="1" w:styleId="1">
    <w:name w:val="Без списък1"/>
    <w:next w:val="a2"/>
    <w:uiPriority w:val="99"/>
    <w:semiHidden/>
    <w:unhideWhenUsed/>
    <w:rsid w:val="006E29FA"/>
  </w:style>
  <w:style w:type="character" w:styleId="afd">
    <w:name w:val="FollowedHyperlink"/>
    <w:uiPriority w:val="99"/>
    <w:semiHidden/>
    <w:unhideWhenUsed/>
    <w:rsid w:val="006E29FA"/>
    <w:rPr>
      <w:color w:val="800080"/>
      <w:u w:val="single"/>
    </w:rPr>
  </w:style>
  <w:style w:type="paragraph" w:customStyle="1" w:styleId="font5">
    <w:name w:val="font5"/>
    <w:basedOn w:val="a"/>
    <w:rsid w:val="006E29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6E29FA"/>
    <w:pPr>
      <w:spacing w:before="100" w:beforeAutospacing="1" w:after="100" w:afterAutospacing="1"/>
    </w:pPr>
  </w:style>
  <w:style w:type="paragraph" w:customStyle="1" w:styleId="xl68">
    <w:name w:val="xl68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333333"/>
    </w:rPr>
  </w:style>
  <w:style w:type="paragraph" w:customStyle="1" w:styleId="xl71">
    <w:name w:val="xl71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3">
    <w:name w:val="xl73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333333"/>
      <w:sz w:val="28"/>
      <w:szCs w:val="28"/>
    </w:rPr>
  </w:style>
  <w:style w:type="paragraph" w:customStyle="1" w:styleId="xl74">
    <w:name w:val="xl74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333333"/>
      <w:sz w:val="28"/>
      <w:szCs w:val="28"/>
    </w:rPr>
  </w:style>
  <w:style w:type="paragraph" w:customStyle="1" w:styleId="xl75">
    <w:name w:val="xl75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333333"/>
      <w:sz w:val="28"/>
      <w:szCs w:val="28"/>
    </w:rPr>
  </w:style>
  <w:style w:type="paragraph" w:customStyle="1" w:styleId="xl78">
    <w:name w:val="xl78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84">
    <w:name w:val="xl84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333333"/>
      <w:sz w:val="28"/>
      <w:szCs w:val="28"/>
    </w:rPr>
  </w:style>
  <w:style w:type="paragraph" w:customStyle="1" w:styleId="xl85">
    <w:name w:val="xl85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87">
    <w:name w:val="xl87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89">
    <w:name w:val="xl89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333333"/>
      <w:sz w:val="28"/>
      <w:szCs w:val="28"/>
    </w:rPr>
  </w:style>
  <w:style w:type="paragraph" w:customStyle="1" w:styleId="xl91">
    <w:name w:val="xl91"/>
    <w:basedOn w:val="a"/>
    <w:rsid w:val="006E2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numbering" w:customStyle="1" w:styleId="21">
    <w:name w:val="Без списък2"/>
    <w:next w:val="a2"/>
    <w:uiPriority w:val="99"/>
    <w:semiHidden/>
    <w:unhideWhenUsed/>
    <w:rsid w:val="000F4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2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" TargetMode="External"/><Relationship Id="rId13" Type="http://schemas.openxmlformats.org/officeDocument/2006/relationships/hyperlink" Target="https://web.apis.bg/p.php?i=490430" TargetMode="External"/><Relationship Id="rId18" Type="http://schemas.openxmlformats.org/officeDocument/2006/relationships/hyperlink" Target="https://web.apis.bg/p.php?i=490430" TargetMode="External"/><Relationship Id="rId26" Type="http://schemas.openxmlformats.org/officeDocument/2006/relationships/hyperlink" Target="https://web.apis.bg/p.php?i=204216" TargetMode="External"/><Relationship Id="rId39" Type="http://schemas.openxmlformats.org/officeDocument/2006/relationships/hyperlink" Target="http://web.apis.bg/p.php?i=27524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.apis.bg/p.php?i=490430" TargetMode="External"/><Relationship Id="rId34" Type="http://schemas.openxmlformats.org/officeDocument/2006/relationships/hyperlink" Target="https://web.apis.bg/p.php?i=49120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eb.apis.bg/p.php?i=490430" TargetMode="External"/><Relationship Id="rId17" Type="http://schemas.openxmlformats.org/officeDocument/2006/relationships/hyperlink" Target="https://web.apis.bg/p.php?i=490430" TargetMode="External"/><Relationship Id="rId25" Type="http://schemas.openxmlformats.org/officeDocument/2006/relationships/hyperlink" Target="https://web.apis.bg/p.php?i=204216" TargetMode="External"/><Relationship Id="rId33" Type="http://schemas.openxmlformats.org/officeDocument/2006/relationships/hyperlink" Target="https://web.apis.bg/p.php?i=491209" TargetMode="External"/><Relationship Id="rId38" Type="http://schemas.openxmlformats.org/officeDocument/2006/relationships/hyperlink" Target="https://web.apis.bg/p.php?i=27979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pis.bg/p.php?i=490430" TargetMode="External"/><Relationship Id="rId20" Type="http://schemas.openxmlformats.org/officeDocument/2006/relationships/hyperlink" Target="https://web.apis.bg/p.php?i=490430" TargetMode="External"/><Relationship Id="rId29" Type="http://schemas.openxmlformats.org/officeDocument/2006/relationships/hyperlink" Target="https://web.apis.bg/p.php?i=491209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.apis.bg/p.php?i=490430" TargetMode="External"/><Relationship Id="rId24" Type="http://schemas.openxmlformats.org/officeDocument/2006/relationships/hyperlink" Target="https://web.apis.bg/p.php?i=490430" TargetMode="External"/><Relationship Id="rId32" Type="http://schemas.openxmlformats.org/officeDocument/2006/relationships/hyperlink" Target="https://web.apis.bg/p.php?i=491209" TargetMode="External"/><Relationship Id="rId37" Type="http://schemas.openxmlformats.org/officeDocument/2006/relationships/hyperlink" Target="https://web.apis.bg/p.php?i=491209" TargetMode="External"/><Relationship Id="rId40" Type="http://schemas.openxmlformats.org/officeDocument/2006/relationships/hyperlink" Target="http://web.apis.bg/p.php?i=275247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.apis.bg/p.php?i=490430" TargetMode="External"/><Relationship Id="rId23" Type="http://schemas.openxmlformats.org/officeDocument/2006/relationships/hyperlink" Target="https://web.apis.bg/p.php?i=490430" TargetMode="External"/><Relationship Id="rId28" Type="http://schemas.openxmlformats.org/officeDocument/2006/relationships/hyperlink" Target="https://web.apis.bg/p.php?i=491209" TargetMode="External"/><Relationship Id="rId36" Type="http://schemas.openxmlformats.org/officeDocument/2006/relationships/hyperlink" Target="https://web.apis.bg/p.php?i=491209" TargetMode="External"/><Relationship Id="rId10" Type="http://schemas.openxmlformats.org/officeDocument/2006/relationships/hyperlink" Target="https://web.apis.bg/p.php?i=490430" TargetMode="External"/><Relationship Id="rId19" Type="http://schemas.openxmlformats.org/officeDocument/2006/relationships/hyperlink" Target="https://web.apis.bg/p.php?i=490430" TargetMode="External"/><Relationship Id="rId31" Type="http://schemas.openxmlformats.org/officeDocument/2006/relationships/hyperlink" Target="https://web.apis.bg/p.php?i=49120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490430" TargetMode="External"/><Relationship Id="rId14" Type="http://schemas.openxmlformats.org/officeDocument/2006/relationships/hyperlink" Target="https://web.apis.bg/p.php?i=490430" TargetMode="External"/><Relationship Id="rId22" Type="http://schemas.openxmlformats.org/officeDocument/2006/relationships/hyperlink" Target="https://web.apis.bg/p.php?i=490430" TargetMode="External"/><Relationship Id="rId27" Type="http://schemas.openxmlformats.org/officeDocument/2006/relationships/hyperlink" Target="https://web.apis.bg/p.php?i=491209" TargetMode="External"/><Relationship Id="rId30" Type="http://schemas.openxmlformats.org/officeDocument/2006/relationships/hyperlink" Target="https://web.apis.bg/p.php?i=491209" TargetMode="External"/><Relationship Id="rId35" Type="http://schemas.openxmlformats.org/officeDocument/2006/relationships/hyperlink" Target="https://web.apis.bg/p.php?i=491209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Cvetelina Bodurova</cp:lastModifiedBy>
  <cp:revision>95</cp:revision>
  <cp:lastPrinted>2019-06-18T07:54:00Z</cp:lastPrinted>
  <dcterms:created xsi:type="dcterms:W3CDTF">2019-04-12T13:03:00Z</dcterms:created>
  <dcterms:modified xsi:type="dcterms:W3CDTF">2020-04-23T13:52:00Z</dcterms:modified>
</cp:coreProperties>
</file>